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08" w:type="dxa"/>
        <w:tblInd w:w="1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5"/>
        <w:gridCol w:w="5003"/>
      </w:tblGrid>
      <w:tr w:rsidR="0000473B" w:rsidRPr="00B84A6D" w14:paraId="5D0AA4A0" w14:textId="77777777" w:rsidTr="009557FF">
        <w:trPr>
          <w:cantSplit/>
          <w:trHeight w:val="2845"/>
        </w:trPr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A9429" w14:textId="17BC0253" w:rsidR="0000473B" w:rsidRPr="00B84A6D" w:rsidRDefault="0000473B" w:rsidP="009557FF">
            <w:pPr>
              <w:kinsoku w:val="0"/>
              <w:adjustRightInd w:val="0"/>
              <w:spacing w:line="239" w:lineRule="auto"/>
              <w:ind w:left="566"/>
              <w:outlineLvl w:val="3"/>
              <w:rPr>
                <w:b/>
                <w:noProof/>
              </w:rPr>
            </w:pPr>
          </w:p>
        </w:tc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2E07B" w14:textId="77777777" w:rsidR="0000473B" w:rsidRPr="00B84A6D" w:rsidRDefault="0000473B" w:rsidP="009557FF">
            <w:pPr>
              <w:kinsoku w:val="0"/>
              <w:adjustRightInd w:val="0"/>
              <w:spacing w:line="239" w:lineRule="auto"/>
              <w:ind w:left="257"/>
              <w:outlineLvl w:val="3"/>
              <w:rPr>
                <w:b/>
                <w:noProof/>
              </w:rPr>
            </w:pPr>
          </w:p>
        </w:tc>
      </w:tr>
    </w:tbl>
    <w:p w14:paraId="7C5A7513" w14:textId="77777777" w:rsidR="0000473B" w:rsidRPr="00B84A6D" w:rsidRDefault="0000473B" w:rsidP="0000473B">
      <w:pPr>
        <w:kinsoku w:val="0"/>
        <w:adjustRightInd w:val="0"/>
        <w:spacing w:line="375" w:lineRule="auto"/>
        <w:ind w:left="169"/>
        <w:jc w:val="both"/>
        <w:textAlignment w:val="baseline"/>
        <w:rPr>
          <w:rFonts w:eastAsia="Arial"/>
        </w:rPr>
      </w:pPr>
    </w:p>
    <w:p w14:paraId="354A49C5" w14:textId="1170D1BE" w:rsidR="0000473B" w:rsidRPr="00B84A6D" w:rsidRDefault="0024050C" w:rsidP="0024050C">
      <w:pPr>
        <w:kinsoku w:val="0"/>
        <w:adjustRightInd w:val="0"/>
        <w:spacing w:before="1" w:line="375" w:lineRule="auto"/>
        <w:ind w:left="169"/>
        <w:jc w:val="center"/>
        <w:textAlignment w:val="baseline"/>
        <w:rPr>
          <w:rFonts w:eastAsia="Arial"/>
        </w:rPr>
      </w:pPr>
      <w:r>
        <w:rPr>
          <w:noProof/>
        </w:rPr>
        <w:drawing>
          <wp:inline distT="0" distB="0" distL="0" distR="0" wp14:anchorId="302B2A6F" wp14:editId="0307B7F3">
            <wp:extent cx="5667378" cy="1019171"/>
            <wp:effectExtent l="0" t="0" r="9522" b="0"/>
            <wp:docPr id="1" name="drex_index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8" cy="1019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FCEBBF" w14:textId="77777777" w:rsidR="0000473B" w:rsidRDefault="0000473B" w:rsidP="0000473B">
      <w:pPr>
        <w:kinsoku w:val="0"/>
        <w:adjustRightInd w:val="0"/>
        <w:spacing w:line="458" w:lineRule="auto"/>
        <w:ind w:left="169"/>
        <w:jc w:val="both"/>
        <w:textAlignment w:val="baseline"/>
        <w:rPr>
          <w:rFonts w:eastAsia="Arial"/>
        </w:rPr>
      </w:pPr>
    </w:p>
    <w:p w14:paraId="3A756D4B" w14:textId="77777777" w:rsidR="0005516A" w:rsidRPr="00B84A6D" w:rsidRDefault="0005516A" w:rsidP="0000473B">
      <w:pPr>
        <w:kinsoku w:val="0"/>
        <w:adjustRightInd w:val="0"/>
        <w:spacing w:line="458" w:lineRule="auto"/>
        <w:ind w:left="169"/>
        <w:jc w:val="both"/>
        <w:textAlignment w:val="baseline"/>
        <w:rPr>
          <w:rFonts w:eastAsia="Arial"/>
        </w:rPr>
      </w:pPr>
    </w:p>
    <w:p w14:paraId="1E9133D1" w14:textId="77777777" w:rsidR="0000473B" w:rsidRDefault="0000473B" w:rsidP="0000473B">
      <w:pPr>
        <w:spacing w:after="283"/>
        <w:jc w:val="center"/>
        <w:rPr>
          <w:b/>
          <w:noProof/>
          <w:sz w:val="36"/>
          <w:szCs w:val="36"/>
        </w:rPr>
      </w:pPr>
      <w:r w:rsidRPr="0005516A">
        <w:rPr>
          <w:b/>
          <w:noProof/>
          <w:sz w:val="36"/>
          <w:szCs w:val="36"/>
        </w:rPr>
        <w:t>Руководство пользователя</w:t>
      </w:r>
    </w:p>
    <w:p w14:paraId="30578719" w14:textId="126024F8" w:rsidR="00226CED" w:rsidRPr="0005516A" w:rsidRDefault="00226CED" w:rsidP="0000473B">
      <w:pPr>
        <w:spacing w:after="283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t>ПО «Платформа Софиот»</w:t>
      </w:r>
    </w:p>
    <w:p w14:paraId="437DA594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4645F1A3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0453D003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1E5FB5BE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58CC0BC5" w14:textId="77777777" w:rsidR="0000473B" w:rsidRDefault="0000473B" w:rsidP="0000473B">
      <w:pPr>
        <w:spacing w:after="320"/>
        <w:jc w:val="center"/>
        <w:rPr>
          <w:b/>
          <w:bCs/>
          <w:sz w:val="40"/>
          <w:szCs w:val="40"/>
        </w:rPr>
      </w:pPr>
    </w:p>
    <w:p w14:paraId="58A37104" w14:textId="77777777" w:rsidR="0000473B" w:rsidRDefault="0000473B" w:rsidP="0024050C">
      <w:pPr>
        <w:spacing w:after="320"/>
        <w:rPr>
          <w:b/>
          <w:bCs/>
          <w:sz w:val="40"/>
          <w:szCs w:val="40"/>
        </w:rPr>
      </w:pPr>
    </w:p>
    <w:p w14:paraId="11339546" w14:textId="77777777" w:rsidR="001A188F" w:rsidRDefault="00DE2037" w:rsidP="0000473B">
      <w:pPr>
        <w:spacing w:before="160" w:after="160"/>
        <w:sectPr w:rsidR="001A188F">
          <w:pgSz w:w="12240" w:h="15840"/>
          <w:pgMar w:top="1134" w:right="850" w:bottom="1134" w:left="1701" w:header="720" w:footer="720" w:gutter="0"/>
          <w:cols w:space="720"/>
        </w:sectPr>
      </w:pPr>
      <w:r>
        <w:br w:type="page"/>
      </w:r>
    </w:p>
    <w:p w14:paraId="02F26AB6" w14:textId="77777777" w:rsidR="001A188F" w:rsidRDefault="00DE2037" w:rsidP="0015359D">
      <w:pPr>
        <w:spacing w:line="360" w:lineRule="auto"/>
        <w:jc w:val="center"/>
        <w:rPr>
          <w:b/>
          <w:bCs/>
          <w:sz w:val="40"/>
          <w:szCs w:val="40"/>
        </w:rPr>
      </w:pPr>
      <w:bookmarkStart w:id="0" w:name="06cfabaa-e65d-4e90-be88-9552064cf00c"/>
      <w:bookmarkEnd w:id="0"/>
      <w:r>
        <w:rPr>
          <w:b/>
          <w:bCs/>
          <w:sz w:val="40"/>
          <w:szCs w:val="40"/>
        </w:rPr>
        <w:lastRenderedPageBreak/>
        <w:t>Оглавление</w:t>
      </w:r>
    </w:p>
    <w:p w14:paraId="28F47826" w14:textId="6DB14A5E" w:rsidR="001A188F" w:rsidRPr="00B433F0" w:rsidRDefault="00DE2037" w:rsidP="0015359D">
      <w:pPr>
        <w:spacing w:line="360" w:lineRule="auto"/>
        <w:jc w:val="both"/>
        <w:rPr>
          <w:b/>
          <w:bCs/>
          <w:noProof/>
        </w:rPr>
      </w:pPr>
      <w:r w:rsidRPr="00B433F0">
        <w:rPr>
          <w:b/>
          <w:bCs/>
        </w:rPr>
        <w:fldChar w:fldCharType="begin"/>
      </w:r>
      <w:r w:rsidRPr="00B433F0">
        <w:rPr>
          <w:b/>
          <w:bCs/>
        </w:rPr>
        <w:instrText>TOC \f 06cfabaa-e65d-4e90-be88-9552064cf00c-47a3df54-6026-48f8-9dc2-48c3eff5373d \h \z</w:instrText>
      </w:r>
      <w:r w:rsidRPr="00B433F0">
        <w:rPr>
          <w:b/>
          <w:bCs/>
        </w:rPr>
        <w:fldChar w:fldCharType="separate"/>
      </w:r>
      <w:hyperlink w:anchor="37cec644-bb49-4917-8c41-034346de774f">
        <w:r w:rsidRPr="00B433F0">
          <w:rPr>
            <w:b/>
            <w:bCs/>
            <w:noProof/>
          </w:rPr>
          <w:t>1. Вход</w:t>
        </w:r>
        <w:r w:rsidRPr="00B433F0">
          <w:rPr>
            <w:b/>
            <w:bCs/>
            <w:noProof/>
            <w:webHidden/>
          </w:rPr>
          <w:ptab w:relativeTo="indent" w:alignment="right" w:leader="dot"/>
        </w:r>
        <w:r w:rsidRPr="00B433F0">
          <w:rPr>
            <w:b/>
            <w:bCs/>
            <w:noProof/>
            <w:webHidden/>
          </w:rPr>
          <w:fldChar w:fldCharType="begin"/>
        </w:r>
        <w:r w:rsidRPr="00B433F0">
          <w:rPr>
            <w:b/>
            <w:bCs/>
            <w:noProof/>
            <w:webHidden/>
          </w:rPr>
          <w:instrText>PAGEREF 37cec644-bb49-4917-8c41-034346de774f \h</w:instrText>
        </w:r>
        <w:r w:rsidRPr="00B433F0">
          <w:rPr>
            <w:b/>
            <w:bCs/>
            <w:noProof/>
            <w:webHidden/>
          </w:rPr>
        </w:r>
        <w:r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3</w:t>
        </w:r>
        <w:r w:rsidRPr="00B433F0">
          <w:rPr>
            <w:b/>
            <w:bCs/>
            <w:noProof/>
            <w:webHidden/>
          </w:rPr>
          <w:fldChar w:fldCharType="end"/>
        </w:r>
      </w:hyperlink>
    </w:p>
    <w:p w14:paraId="45B20DD8" w14:textId="74F293D3" w:rsidR="001A188F" w:rsidRPr="00B433F0" w:rsidRDefault="00B433F0" w:rsidP="0015359D">
      <w:pPr>
        <w:spacing w:line="360" w:lineRule="auto"/>
        <w:jc w:val="both"/>
        <w:rPr>
          <w:b/>
          <w:bCs/>
          <w:noProof/>
        </w:rPr>
      </w:pPr>
      <w:hyperlink w:anchor="2c6259e4-c7b5-4993-ad4a-fe52665012d6">
        <w:r w:rsidR="00DE2037" w:rsidRPr="00B433F0">
          <w:rPr>
            <w:b/>
            <w:bCs/>
            <w:noProof/>
          </w:rPr>
          <w:t>1.1. Восстановление пароля</w:t>
        </w:r>
        <w:r w:rsidR="00DE2037" w:rsidRPr="00B433F0">
          <w:rPr>
            <w:b/>
            <w:bCs/>
            <w:noProof/>
            <w:webHidden/>
          </w:rPr>
          <w:ptab w:relativeTo="indent" w:alignment="right" w:leader="dot"/>
        </w:r>
        <w:r w:rsidR="00DE2037" w:rsidRPr="00B433F0">
          <w:rPr>
            <w:b/>
            <w:bCs/>
            <w:noProof/>
            <w:webHidden/>
          </w:rPr>
          <w:fldChar w:fldCharType="begin"/>
        </w:r>
        <w:r w:rsidR="00DE2037" w:rsidRPr="00B433F0">
          <w:rPr>
            <w:b/>
            <w:bCs/>
            <w:noProof/>
            <w:webHidden/>
          </w:rPr>
          <w:instrText>PAGEREF 2c6259e4-c7b5-4993-ad4a-fe52665012d6 \h</w:instrText>
        </w:r>
        <w:r w:rsidR="00DE2037" w:rsidRPr="00B433F0">
          <w:rPr>
            <w:b/>
            <w:bCs/>
            <w:noProof/>
            <w:webHidden/>
          </w:rPr>
        </w:r>
        <w:r w:rsidR="00DE2037"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5</w:t>
        </w:r>
        <w:r w:rsidR="00DE2037" w:rsidRPr="00B433F0">
          <w:rPr>
            <w:b/>
            <w:bCs/>
            <w:noProof/>
            <w:webHidden/>
          </w:rPr>
          <w:fldChar w:fldCharType="end"/>
        </w:r>
      </w:hyperlink>
    </w:p>
    <w:p w14:paraId="5AC9DF40" w14:textId="2C21BEEE" w:rsidR="001A188F" w:rsidRPr="00B433F0" w:rsidRDefault="00B433F0" w:rsidP="0015359D">
      <w:pPr>
        <w:spacing w:line="360" w:lineRule="auto"/>
        <w:jc w:val="both"/>
        <w:rPr>
          <w:b/>
          <w:bCs/>
          <w:noProof/>
        </w:rPr>
      </w:pPr>
      <w:hyperlink w:anchor="6f38889b-a03f-41fd-a803-854c64795459">
        <w:r w:rsidR="00DE2037" w:rsidRPr="00B433F0">
          <w:rPr>
            <w:b/>
            <w:bCs/>
            <w:noProof/>
          </w:rPr>
          <w:t>2. Регистрация</w:t>
        </w:r>
        <w:r w:rsidR="00DE2037" w:rsidRPr="00B433F0">
          <w:rPr>
            <w:b/>
            <w:bCs/>
            <w:noProof/>
            <w:webHidden/>
          </w:rPr>
          <w:ptab w:relativeTo="indent" w:alignment="right" w:leader="dot"/>
        </w:r>
        <w:r w:rsidR="00DE2037" w:rsidRPr="00B433F0">
          <w:rPr>
            <w:b/>
            <w:bCs/>
            <w:noProof/>
            <w:webHidden/>
          </w:rPr>
          <w:fldChar w:fldCharType="begin"/>
        </w:r>
        <w:r w:rsidR="00DE2037" w:rsidRPr="00B433F0">
          <w:rPr>
            <w:b/>
            <w:bCs/>
            <w:noProof/>
            <w:webHidden/>
          </w:rPr>
          <w:instrText>PAGEREF 6f38889b-a03f-41fd-a803-854c64795459 \h</w:instrText>
        </w:r>
        <w:r w:rsidR="00DE2037" w:rsidRPr="00B433F0">
          <w:rPr>
            <w:b/>
            <w:bCs/>
            <w:noProof/>
            <w:webHidden/>
          </w:rPr>
        </w:r>
        <w:r w:rsidR="00DE2037"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7</w:t>
        </w:r>
        <w:r w:rsidR="00DE2037" w:rsidRPr="00B433F0">
          <w:rPr>
            <w:b/>
            <w:bCs/>
            <w:noProof/>
            <w:webHidden/>
          </w:rPr>
          <w:fldChar w:fldCharType="end"/>
        </w:r>
      </w:hyperlink>
    </w:p>
    <w:p w14:paraId="0D86748B" w14:textId="7F5131F2" w:rsidR="001A188F" w:rsidRPr="00B433F0" w:rsidRDefault="00B433F0" w:rsidP="0015359D">
      <w:pPr>
        <w:spacing w:line="360" w:lineRule="auto"/>
        <w:jc w:val="both"/>
        <w:rPr>
          <w:b/>
          <w:bCs/>
          <w:noProof/>
        </w:rPr>
      </w:pPr>
      <w:hyperlink w:anchor="fd7bcfb7-b734-4623-8e17-1b6fc296acf5">
        <w:r w:rsidR="00DE2037" w:rsidRPr="00B433F0">
          <w:rPr>
            <w:b/>
            <w:bCs/>
            <w:noProof/>
          </w:rPr>
          <w:t>3. Оперативная информация</w:t>
        </w:r>
        <w:r w:rsidR="00DE2037" w:rsidRPr="00B433F0">
          <w:rPr>
            <w:b/>
            <w:bCs/>
            <w:noProof/>
            <w:webHidden/>
          </w:rPr>
          <w:ptab w:relativeTo="indent" w:alignment="right" w:leader="dot"/>
        </w:r>
        <w:r w:rsidR="00DE2037" w:rsidRPr="00B433F0">
          <w:rPr>
            <w:b/>
            <w:bCs/>
            <w:noProof/>
            <w:webHidden/>
          </w:rPr>
          <w:fldChar w:fldCharType="begin"/>
        </w:r>
        <w:r w:rsidR="00DE2037" w:rsidRPr="00B433F0">
          <w:rPr>
            <w:b/>
            <w:bCs/>
            <w:noProof/>
            <w:webHidden/>
          </w:rPr>
          <w:instrText>PAGEREF fd7bcfb7-b734-4623-8e17-1b6fc296acf5 \h</w:instrText>
        </w:r>
        <w:r w:rsidR="00DE2037" w:rsidRPr="00B433F0">
          <w:rPr>
            <w:b/>
            <w:bCs/>
            <w:noProof/>
            <w:webHidden/>
          </w:rPr>
        </w:r>
        <w:r w:rsidR="00DE2037"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10</w:t>
        </w:r>
        <w:r w:rsidR="00DE2037" w:rsidRPr="00B433F0">
          <w:rPr>
            <w:b/>
            <w:bCs/>
            <w:noProof/>
            <w:webHidden/>
          </w:rPr>
          <w:fldChar w:fldCharType="end"/>
        </w:r>
      </w:hyperlink>
    </w:p>
    <w:p w14:paraId="7A31A740" w14:textId="4223E745" w:rsidR="001A188F" w:rsidRPr="00B433F0" w:rsidRDefault="00B433F0" w:rsidP="0015359D">
      <w:pPr>
        <w:spacing w:line="360" w:lineRule="auto"/>
        <w:jc w:val="both"/>
        <w:rPr>
          <w:b/>
          <w:bCs/>
          <w:noProof/>
        </w:rPr>
      </w:pPr>
      <w:hyperlink w:anchor="49de861f-ea4c-4d54-87e0-749834edac3e">
        <w:r w:rsidR="00DE2037" w:rsidRPr="00B433F0">
          <w:rPr>
            <w:b/>
            <w:bCs/>
            <w:noProof/>
          </w:rPr>
          <w:t>4. Объекты</w:t>
        </w:r>
        <w:r w:rsidR="00DE2037" w:rsidRPr="00B433F0">
          <w:rPr>
            <w:b/>
            <w:bCs/>
            <w:noProof/>
            <w:webHidden/>
          </w:rPr>
          <w:ptab w:relativeTo="indent" w:alignment="right" w:leader="dot"/>
        </w:r>
        <w:r w:rsidR="00DE2037" w:rsidRPr="00B433F0">
          <w:rPr>
            <w:b/>
            <w:bCs/>
            <w:noProof/>
            <w:webHidden/>
          </w:rPr>
          <w:fldChar w:fldCharType="begin"/>
        </w:r>
        <w:r w:rsidR="00DE2037" w:rsidRPr="00B433F0">
          <w:rPr>
            <w:b/>
            <w:bCs/>
            <w:noProof/>
            <w:webHidden/>
          </w:rPr>
          <w:instrText>PAGEREF 49de861f-ea4c-4d54-87e0-749834edac3e \h</w:instrText>
        </w:r>
        <w:r w:rsidR="00DE2037" w:rsidRPr="00B433F0">
          <w:rPr>
            <w:b/>
            <w:bCs/>
            <w:noProof/>
            <w:webHidden/>
          </w:rPr>
        </w:r>
        <w:r w:rsidR="00DE2037"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12</w:t>
        </w:r>
        <w:r w:rsidR="00DE2037" w:rsidRPr="00B433F0">
          <w:rPr>
            <w:b/>
            <w:bCs/>
            <w:noProof/>
            <w:webHidden/>
          </w:rPr>
          <w:fldChar w:fldCharType="end"/>
        </w:r>
      </w:hyperlink>
    </w:p>
    <w:p w14:paraId="5DEA2946" w14:textId="2CB981FB" w:rsidR="001A188F" w:rsidRPr="00B433F0" w:rsidRDefault="00B433F0" w:rsidP="0015359D">
      <w:pPr>
        <w:spacing w:line="360" w:lineRule="auto"/>
        <w:jc w:val="both"/>
        <w:rPr>
          <w:b/>
          <w:bCs/>
          <w:noProof/>
        </w:rPr>
      </w:pPr>
      <w:hyperlink w:anchor="d20bec52-8daa-4aa4-b667-0efd8f6a2892">
        <w:r w:rsidR="00DE2037" w:rsidRPr="00B433F0">
          <w:rPr>
            <w:b/>
            <w:bCs/>
            <w:noProof/>
          </w:rPr>
          <w:t>5. Устройства передачи</w:t>
        </w:r>
        <w:r w:rsidR="00DE2037" w:rsidRPr="00B433F0">
          <w:rPr>
            <w:b/>
            <w:bCs/>
            <w:noProof/>
            <w:webHidden/>
          </w:rPr>
          <w:ptab w:relativeTo="indent" w:alignment="right" w:leader="dot"/>
        </w:r>
        <w:r w:rsidR="00DE2037" w:rsidRPr="00B433F0">
          <w:rPr>
            <w:b/>
            <w:bCs/>
            <w:noProof/>
            <w:webHidden/>
          </w:rPr>
          <w:fldChar w:fldCharType="begin"/>
        </w:r>
        <w:r w:rsidR="00DE2037" w:rsidRPr="00B433F0">
          <w:rPr>
            <w:b/>
            <w:bCs/>
            <w:noProof/>
            <w:webHidden/>
          </w:rPr>
          <w:instrText>PAGEREF d20bec52-8daa-4aa4-b667-0efd8f6a2892 \h</w:instrText>
        </w:r>
        <w:r w:rsidR="00DE2037" w:rsidRPr="00B433F0">
          <w:rPr>
            <w:b/>
            <w:bCs/>
            <w:noProof/>
            <w:webHidden/>
          </w:rPr>
        </w:r>
        <w:r w:rsidR="00DE2037"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17</w:t>
        </w:r>
        <w:r w:rsidR="00DE2037" w:rsidRPr="00B433F0">
          <w:rPr>
            <w:b/>
            <w:bCs/>
            <w:noProof/>
            <w:webHidden/>
          </w:rPr>
          <w:fldChar w:fldCharType="end"/>
        </w:r>
      </w:hyperlink>
    </w:p>
    <w:p w14:paraId="7B3E5956" w14:textId="482D1BAA" w:rsidR="001A188F" w:rsidRPr="00B433F0" w:rsidRDefault="00B433F0" w:rsidP="0015359D">
      <w:pPr>
        <w:spacing w:line="360" w:lineRule="auto"/>
        <w:jc w:val="both"/>
        <w:rPr>
          <w:b/>
          <w:bCs/>
          <w:noProof/>
        </w:rPr>
      </w:pPr>
      <w:hyperlink w:anchor="4103d60f-aa3f-4a67-935e-9ddd4f49bc00">
        <w:r w:rsidR="00DE2037" w:rsidRPr="00B433F0">
          <w:rPr>
            <w:b/>
            <w:bCs/>
            <w:noProof/>
          </w:rPr>
          <w:t>5.1. Страница устройства</w:t>
        </w:r>
        <w:r w:rsidR="00DE2037" w:rsidRPr="00B433F0">
          <w:rPr>
            <w:b/>
            <w:bCs/>
            <w:noProof/>
            <w:webHidden/>
          </w:rPr>
          <w:ptab w:relativeTo="indent" w:alignment="right" w:leader="dot"/>
        </w:r>
        <w:r w:rsidR="00DE2037" w:rsidRPr="00B433F0">
          <w:rPr>
            <w:b/>
            <w:bCs/>
            <w:noProof/>
            <w:webHidden/>
          </w:rPr>
          <w:fldChar w:fldCharType="begin"/>
        </w:r>
        <w:r w:rsidR="00DE2037" w:rsidRPr="00B433F0">
          <w:rPr>
            <w:b/>
            <w:bCs/>
            <w:noProof/>
            <w:webHidden/>
          </w:rPr>
          <w:instrText>PAGEREF 4103d60f-aa3f-4a67-935e-9ddd4f49bc00 \h</w:instrText>
        </w:r>
        <w:r w:rsidR="00DE2037" w:rsidRPr="00B433F0">
          <w:rPr>
            <w:b/>
            <w:bCs/>
            <w:noProof/>
            <w:webHidden/>
          </w:rPr>
        </w:r>
        <w:r w:rsidR="00DE2037"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19</w:t>
        </w:r>
        <w:r w:rsidR="00DE2037" w:rsidRPr="00B433F0">
          <w:rPr>
            <w:b/>
            <w:bCs/>
            <w:noProof/>
            <w:webHidden/>
          </w:rPr>
          <w:fldChar w:fldCharType="end"/>
        </w:r>
      </w:hyperlink>
    </w:p>
    <w:p w14:paraId="21F64290" w14:textId="481C7DD6" w:rsidR="001A188F" w:rsidRPr="00B433F0" w:rsidRDefault="00B433F0" w:rsidP="0015359D">
      <w:pPr>
        <w:spacing w:line="360" w:lineRule="auto"/>
        <w:jc w:val="both"/>
        <w:rPr>
          <w:b/>
          <w:bCs/>
          <w:noProof/>
        </w:rPr>
      </w:pPr>
      <w:hyperlink w:anchor="9b0afc52-63da-4ac7-baeb-eabacb9e8d16">
        <w:r w:rsidR="00DE2037" w:rsidRPr="00B433F0">
          <w:rPr>
            <w:b/>
            <w:bCs/>
            <w:noProof/>
          </w:rPr>
          <w:t>6. Оборудование</w:t>
        </w:r>
        <w:r w:rsidR="00DE2037" w:rsidRPr="00B433F0">
          <w:rPr>
            <w:b/>
            <w:bCs/>
            <w:noProof/>
            <w:webHidden/>
          </w:rPr>
          <w:ptab w:relativeTo="indent" w:alignment="right" w:leader="dot"/>
        </w:r>
        <w:r w:rsidR="00DE2037" w:rsidRPr="00B433F0">
          <w:rPr>
            <w:b/>
            <w:bCs/>
            <w:noProof/>
            <w:webHidden/>
          </w:rPr>
          <w:fldChar w:fldCharType="begin"/>
        </w:r>
        <w:r w:rsidR="00DE2037" w:rsidRPr="00B433F0">
          <w:rPr>
            <w:b/>
            <w:bCs/>
            <w:noProof/>
            <w:webHidden/>
          </w:rPr>
          <w:instrText>PAGEREF 9b0afc52-63da-4ac7-baeb-eabacb9e8d16 \h</w:instrText>
        </w:r>
        <w:r w:rsidR="00DE2037" w:rsidRPr="00B433F0">
          <w:rPr>
            <w:b/>
            <w:bCs/>
            <w:noProof/>
            <w:webHidden/>
          </w:rPr>
        </w:r>
        <w:r w:rsidR="00DE2037"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22</w:t>
        </w:r>
        <w:r w:rsidR="00DE2037" w:rsidRPr="00B433F0">
          <w:rPr>
            <w:b/>
            <w:bCs/>
            <w:noProof/>
            <w:webHidden/>
          </w:rPr>
          <w:fldChar w:fldCharType="end"/>
        </w:r>
      </w:hyperlink>
    </w:p>
    <w:p w14:paraId="7F644DC6" w14:textId="1039DB94" w:rsidR="001A188F" w:rsidRPr="00B433F0" w:rsidRDefault="00B433F0" w:rsidP="0015359D">
      <w:pPr>
        <w:spacing w:line="360" w:lineRule="auto"/>
        <w:jc w:val="both"/>
        <w:rPr>
          <w:b/>
          <w:bCs/>
        </w:rPr>
      </w:pPr>
      <w:hyperlink w:anchor="95c42876-5e9f-43be-b409-0a5d1ef204a9">
        <w:r w:rsidR="00DE2037" w:rsidRPr="00B433F0">
          <w:rPr>
            <w:b/>
            <w:bCs/>
            <w:noProof/>
          </w:rPr>
          <w:t>7. Профиль</w:t>
        </w:r>
        <w:r w:rsidR="00DE2037" w:rsidRPr="00B433F0">
          <w:rPr>
            <w:b/>
            <w:bCs/>
            <w:noProof/>
            <w:webHidden/>
          </w:rPr>
          <w:ptab w:relativeTo="indent" w:alignment="right" w:leader="dot"/>
        </w:r>
        <w:r w:rsidR="00DE2037" w:rsidRPr="00B433F0">
          <w:rPr>
            <w:b/>
            <w:bCs/>
            <w:noProof/>
            <w:webHidden/>
          </w:rPr>
          <w:fldChar w:fldCharType="begin"/>
        </w:r>
        <w:r w:rsidR="00DE2037" w:rsidRPr="00B433F0">
          <w:rPr>
            <w:b/>
            <w:bCs/>
            <w:noProof/>
            <w:webHidden/>
          </w:rPr>
          <w:instrText>PAGEREF 95c42876-5e9f-43be-b409-0a5d1ef204a9 \h</w:instrText>
        </w:r>
        <w:r w:rsidR="00DE2037" w:rsidRPr="00B433F0">
          <w:rPr>
            <w:b/>
            <w:bCs/>
            <w:noProof/>
            <w:webHidden/>
          </w:rPr>
        </w:r>
        <w:r w:rsidR="00DE2037" w:rsidRPr="00B433F0">
          <w:rPr>
            <w:b/>
            <w:bCs/>
            <w:noProof/>
            <w:webHidden/>
          </w:rPr>
          <w:fldChar w:fldCharType="separate"/>
        </w:r>
        <w:r w:rsidR="000254A0" w:rsidRPr="00B433F0">
          <w:rPr>
            <w:b/>
            <w:bCs/>
            <w:noProof/>
            <w:webHidden/>
          </w:rPr>
          <w:t>24</w:t>
        </w:r>
        <w:r w:rsidR="00DE2037" w:rsidRPr="00B433F0">
          <w:rPr>
            <w:b/>
            <w:bCs/>
            <w:noProof/>
            <w:webHidden/>
          </w:rPr>
          <w:fldChar w:fldCharType="end"/>
        </w:r>
      </w:hyperlink>
      <w:r w:rsidR="00DE2037" w:rsidRPr="00B433F0">
        <w:rPr>
          <w:b/>
          <w:bCs/>
        </w:rPr>
        <w:fldChar w:fldCharType="end"/>
      </w:r>
      <w:r w:rsidR="00DE2037" w:rsidRPr="00B433F0">
        <w:rPr>
          <w:b/>
          <w:bCs/>
        </w:rPr>
        <w:br w:type="page"/>
      </w:r>
    </w:p>
    <w:p w14:paraId="46089F5D" w14:textId="77777777" w:rsidR="001A188F" w:rsidRDefault="00DE2037" w:rsidP="0015359D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1" w:name="37cec644-bb49-4917-8c41-034346de774f"/>
      <w:bookmarkEnd w:id="1"/>
      <w:r>
        <w:rPr>
          <w:b/>
          <w:bCs/>
          <w:sz w:val="40"/>
          <w:szCs w:val="40"/>
        </w:rPr>
        <w:lastRenderedPageBreak/>
        <w:t>1. Вход</w:t>
      </w:r>
    </w:p>
    <w:p w14:paraId="5D334D84" w14:textId="77777777" w:rsidR="0015359D" w:rsidRDefault="0015359D" w:rsidP="001535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  <w:color w:val="auto"/>
        </w:rPr>
      </w:pPr>
    </w:p>
    <w:p w14:paraId="3C8B8921" w14:textId="695D60EF" w:rsidR="00430B0F" w:rsidRPr="005D303E" w:rsidRDefault="00430B0F" w:rsidP="005D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  <w:color w:val="auto"/>
        </w:rPr>
      </w:pPr>
      <w:r w:rsidRPr="00430B0F">
        <w:rPr>
          <w:b/>
          <w:bCs/>
          <w:color w:val="auto"/>
        </w:rPr>
        <w:t>Системные требования для веб-доступа</w:t>
      </w:r>
      <w:r>
        <w:rPr>
          <w:b/>
          <w:bCs/>
          <w:color w:val="auto"/>
        </w:rPr>
        <w:t>:</w:t>
      </w:r>
      <w:r w:rsidR="005D303E">
        <w:rPr>
          <w:b/>
          <w:bCs/>
          <w:color w:val="auto"/>
        </w:rPr>
        <w:t xml:space="preserve"> </w:t>
      </w:r>
      <w:r w:rsidRPr="00430B0F">
        <w:rPr>
          <w:color w:val="494949"/>
          <w:lang w:val="en-US"/>
        </w:rPr>
        <w:t>Chrome</w:t>
      </w:r>
      <w:r w:rsidRPr="004A674C">
        <w:rPr>
          <w:color w:val="494949"/>
        </w:rPr>
        <w:t xml:space="preserve"> ≥ </w:t>
      </w:r>
      <w:r w:rsidRPr="00430B0F">
        <w:rPr>
          <w:color w:val="494949"/>
          <w:lang w:val="en-US"/>
        </w:rPr>
        <w:t>v</w:t>
      </w:r>
      <w:r w:rsidRPr="004A674C">
        <w:rPr>
          <w:color w:val="494949"/>
        </w:rPr>
        <w:t>116</w:t>
      </w:r>
      <w:r w:rsidR="005D303E">
        <w:rPr>
          <w:b/>
          <w:bCs/>
          <w:color w:val="auto"/>
        </w:rPr>
        <w:t xml:space="preserve">, </w:t>
      </w:r>
      <w:r w:rsidRPr="00430B0F">
        <w:rPr>
          <w:color w:val="494949"/>
          <w:lang w:val="en-US"/>
        </w:rPr>
        <w:t>Firefox</w:t>
      </w:r>
      <w:r w:rsidRPr="004A674C">
        <w:rPr>
          <w:color w:val="494949"/>
        </w:rPr>
        <w:t xml:space="preserve"> ≥ </w:t>
      </w:r>
      <w:r w:rsidRPr="00430B0F">
        <w:rPr>
          <w:color w:val="494949"/>
          <w:lang w:val="en-US"/>
        </w:rPr>
        <w:t>v</w:t>
      </w:r>
      <w:r w:rsidRPr="004A674C">
        <w:rPr>
          <w:color w:val="494949"/>
        </w:rPr>
        <w:t>120</w:t>
      </w:r>
      <w:r w:rsidR="005D303E">
        <w:rPr>
          <w:b/>
          <w:bCs/>
          <w:color w:val="auto"/>
        </w:rPr>
        <w:t xml:space="preserve">, </w:t>
      </w:r>
      <w:r w:rsidRPr="00430B0F">
        <w:rPr>
          <w:color w:val="494949"/>
          <w:lang w:val="en-US"/>
        </w:rPr>
        <w:t>Safari</w:t>
      </w:r>
      <w:r w:rsidRPr="004A674C">
        <w:rPr>
          <w:color w:val="494949"/>
        </w:rPr>
        <w:t xml:space="preserve"> ≥ </w:t>
      </w:r>
      <w:r w:rsidRPr="00430B0F">
        <w:rPr>
          <w:color w:val="494949"/>
          <w:lang w:val="en-US"/>
        </w:rPr>
        <w:t>v</w:t>
      </w:r>
      <w:r w:rsidRPr="004A674C">
        <w:rPr>
          <w:color w:val="494949"/>
        </w:rPr>
        <w:t>17</w:t>
      </w:r>
      <w:r w:rsidR="005D303E">
        <w:rPr>
          <w:color w:val="494949"/>
        </w:rPr>
        <w:t>.</w:t>
      </w:r>
    </w:p>
    <w:p w14:paraId="3AC43E93" w14:textId="1BFB4012" w:rsidR="004A674C" w:rsidRPr="005D303E" w:rsidRDefault="004A674C" w:rsidP="005D303E">
      <w:pPr>
        <w:pStyle w:val="HTML"/>
        <w:wordWrap w:val="0"/>
        <w:spacing w:line="360" w:lineRule="auto"/>
        <w:ind w:firstLine="709"/>
        <w:jc w:val="both"/>
        <w:rPr>
          <w:rFonts w:ascii="Times New Roman" w:hAnsi="Times New Roman" w:cs="Times New Roman"/>
          <w:color w:val="494949"/>
          <w:sz w:val="28"/>
          <w:szCs w:val="28"/>
        </w:rPr>
      </w:pPr>
      <w:r w:rsidRPr="005D303E">
        <w:rPr>
          <w:rFonts w:ascii="Times New Roman" w:hAnsi="Times New Roman" w:cs="Times New Roman"/>
          <w:b/>
          <w:bCs/>
          <w:color w:val="494949"/>
          <w:sz w:val="28"/>
          <w:szCs w:val="28"/>
        </w:rPr>
        <w:t>Протоколы:</w:t>
      </w:r>
      <w:r w:rsidRPr="005D303E">
        <w:rPr>
          <w:rFonts w:ascii="Times New Roman" w:hAnsi="Times New Roman" w:cs="Times New Roman"/>
          <w:color w:val="494949"/>
          <w:sz w:val="28"/>
          <w:szCs w:val="28"/>
        </w:rPr>
        <w:t xml:space="preserve"> HTTPS/TLS 1.3, 2FA-аутентификация.</w:t>
      </w:r>
    </w:p>
    <w:p w14:paraId="15A15663" w14:textId="2237C2EA" w:rsidR="004A674C" w:rsidRPr="005D303E" w:rsidRDefault="004A674C" w:rsidP="005D303E">
      <w:pPr>
        <w:pStyle w:val="HTML"/>
        <w:wordWrap w:val="0"/>
        <w:spacing w:line="360" w:lineRule="auto"/>
        <w:ind w:firstLine="709"/>
        <w:jc w:val="both"/>
        <w:rPr>
          <w:rFonts w:ascii="Times New Roman" w:hAnsi="Times New Roman" w:cs="Times New Roman"/>
          <w:color w:val="494949"/>
          <w:sz w:val="28"/>
          <w:szCs w:val="28"/>
        </w:rPr>
      </w:pPr>
      <w:r w:rsidRPr="005D303E">
        <w:rPr>
          <w:rFonts w:ascii="Times New Roman" w:hAnsi="Times New Roman" w:cs="Times New Roman"/>
          <w:b/>
          <w:bCs/>
          <w:color w:val="494949"/>
          <w:sz w:val="28"/>
          <w:szCs w:val="28"/>
        </w:rPr>
        <w:t>Доступ:</w:t>
      </w:r>
      <w:r w:rsidRPr="005D303E">
        <w:rPr>
          <w:rFonts w:ascii="Times New Roman" w:hAnsi="Times New Roman" w:cs="Times New Roman"/>
          <w:color w:val="494949"/>
          <w:sz w:val="28"/>
          <w:szCs w:val="28"/>
        </w:rPr>
        <w:t xml:space="preserve"> </w:t>
      </w:r>
      <w:hyperlink r:id="rId8" w:history="1">
        <w:r w:rsidRPr="005D303E">
          <w:rPr>
            <w:rStyle w:val="a9"/>
            <w:rFonts w:ascii="Times New Roman" w:hAnsi="Times New Roman" w:cs="Times New Roman"/>
            <w:sz w:val="28"/>
            <w:szCs w:val="28"/>
          </w:rPr>
          <w:t>https://cabinet.sofiot.ru</w:t>
        </w:r>
      </w:hyperlink>
    </w:p>
    <w:p w14:paraId="7CBF397A" w14:textId="77777777" w:rsidR="00430B0F" w:rsidRPr="004A674C" w:rsidRDefault="00430B0F" w:rsidP="005D303E">
      <w:pPr>
        <w:spacing w:line="360" w:lineRule="auto"/>
        <w:jc w:val="both"/>
      </w:pPr>
    </w:p>
    <w:p w14:paraId="53D68521" w14:textId="251048A2" w:rsidR="001A188F" w:rsidRDefault="00DE2037" w:rsidP="0015359D">
      <w:pPr>
        <w:spacing w:line="360" w:lineRule="auto"/>
        <w:ind w:firstLine="709"/>
        <w:jc w:val="both"/>
      </w:pPr>
      <w:r>
        <w:t xml:space="preserve">Вход в Личный кабинет </w:t>
      </w:r>
      <w:proofErr w:type="spellStart"/>
      <w:r>
        <w:t>Софиот</w:t>
      </w:r>
      <w:proofErr w:type="spellEnd"/>
      <w:r>
        <w:t xml:space="preserve"> возможен двумя способами:</w:t>
      </w:r>
    </w:p>
    <w:p w14:paraId="67BE34BA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1) Введя данные, указанные при регистрации: адрес электронной почты и пароль, а также пройдя проверку </w:t>
      </w:r>
      <w:proofErr w:type="spellStart"/>
      <w:r>
        <w:t>captcha</w:t>
      </w:r>
      <w:proofErr w:type="spellEnd"/>
      <w:r>
        <w:t>.</w:t>
      </w:r>
    </w:p>
    <w:p w14:paraId="06F9B970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2) С помощью Яндекс ID. </w:t>
      </w:r>
    </w:p>
    <w:p w14:paraId="354BA673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Для входа с помощью Яндекс ID необходимо нажать кнопку с логотипом Яндекс </w:t>
      </w:r>
      <w:r w:rsidR="0000473B">
        <w:t>и в случае, если</w:t>
      </w:r>
      <w:r>
        <w:t xml:space="preserve"> это ещё не было сделано, ввести данные от аккаунта, после чего нажать кнопку "Войти".</w:t>
      </w:r>
    </w:p>
    <w:p w14:paraId="323D5C6D" w14:textId="77777777" w:rsidR="001A188F" w:rsidRDefault="00DE2037" w:rsidP="0015359D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31F4E66" wp14:editId="630F4D22">
            <wp:extent cx="4343400" cy="4886325"/>
            <wp:effectExtent l="9525" t="9525" r="9525" b="9525"/>
            <wp:docPr id="2" name="drex_module_2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x_module_2_custo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8863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6001265D" w14:textId="77777777" w:rsidR="0015359D" w:rsidRDefault="0015359D" w:rsidP="0015359D">
      <w:pPr>
        <w:spacing w:line="360" w:lineRule="auto"/>
        <w:ind w:firstLine="709"/>
        <w:jc w:val="both"/>
      </w:pPr>
    </w:p>
    <w:p w14:paraId="770F827C" w14:textId="307DAA75" w:rsidR="001A188F" w:rsidRDefault="00DE2037" w:rsidP="0015359D">
      <w:pPr>
        <w:spacing w:line="360" w:lineRule="auto"/>
        <w:ind w:firstLine="709"/>
        <w:jc w:val="both"/>
      </w:pPr>
      <w:r>
        <w:t xml:space="preserve">В случае отсутствия аккаунта его возможно завести нажав кнопку </w:t>
      </w:r>
      <w:r>
        <w:rPr>
          <w:noProof/>
        </w:rPr>
        <w:drawing>
          <wp:inline distT="0" distB="0" distL="0" distR="0" wp14:anchorId="5D0F0664" wp14:editId="24751088">
            <wp:extent cx="447675" cy="114300"/>
            <wp:effectExtent l="0" t="0" r="0" b="0"/>
            <wp:docPr id="3" name="drex_module_2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ex_module_2_custom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этого вы будете перенаправлены на страницу </w:t>
      </w:r>
      <w:hyperlink w:anchor="6f38889b-a03f-41fd-a803-854c64795459">
        <w:r>
          <w:rPr>
            <w:color w:val="0000FF"/>
            <w:u w:val="single"/>
          </w:rPr>
          <w:t>регистрации</w:t>
        </w:r>
      </w:hyperlink>
      <w:r>
        <w:t>.</w:t>
      </w:r>
    </w:p>
    <w:p w14:paraId="290DB46D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Забытый пароль возможно восстановить. Для этого необходимо воспользоваться кнопкой </w:t>
      </w:r>
      <w:r>
        <w:rPr>
          <w:noProof/>
        </w:rPr>
        <w:drawing>
          <wp:inline distT="0" distB="0" distL="0" distR="0" wp14:anchorId="3A0801F4" wp14:editId="603FD198">
            <wp:extent cx="1009650" cy="123825"/>
            <wp:effectExtent l="0" t="0" r="0" b="0"/>
            <wp:docPr id="4" name="drex_module_2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ex_module_2_custom_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Подробнее о </w:t>
      </w:r>
      <w:hyperlink w:anchor="2c6259e4-c7b5-4993-ad4a-fe52665012d6">
        <w:r>
          <w:rPr>
            <w:color w:val="0000FF"/>
            <w:u w:val="single"/>
          </w:rPr>
          <w:t>восстановлении пароля</w:t>
        </w:r>
      </w:hyperlink>
      <w:r>
        <w:t>.</w:t>
      </w:r>
    </w:p>
    <w:p w14:paraId="0DCF8A4C" w14:textId="77777777" w:rsidR="001A188F" w:rsidRDefault="001A188F">
      <w:pPr>
        <w:spacing w:before="160" w:after="160"/>
        <w:ind w:firstLine="555"/>
      </w:pPr>
    </w:p>
    <w:p w14:paraId="6DF95122" w14:textId="77777777" w:rsidR="001A188F" w:rsidRDefault="00DE2037" w:rsidP="0015359D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0B5899E6" wp14:editId="6114D2B0">
            <wp:extent cx="5667375" cy="3581400"/>
            <wp:effectExtent l="9525" t="9525" r="9525" b="9525"/>
            <wp:docPr id="5" name="drex_module_2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ex_module_2_custom_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0AA8927" w14:textId="77777777" w:rsidR="001A188F" w:rsidRDefault="00DE2037" w:rsidP="0015359D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Страница входа в личный кабинет.</w:t>
      </w:r>
      <w:r>
        <w:br w:type="page"/>
      </w:r>
    </w:p>
    <w:p w14:paraId="795C641F" w14:textId="77777777" w:rsidR="001A188F" w:rsidRDefault="00DE2037" w:rsidP="0015359D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2" w:name="2c6259e4-c7b5-4993-ad4a-fe52665012d6"/>
      <w:bookmarkEnd w:id="2"/>
      <w:r>
        <w:rPr>
          <w:b/>
          <w:bCs/>
          <w:sz w:val="40"/>
          <w:szCs w:val="40"/>
        </w:rPr>
        <w:lastRenderedPageBreak/>
        <w:t>1.1. Восстановление пароля</w:t>
      </w:r>
    </w:p>
    <w:p w14:paraId="6879F9FD" w14:textId="77777777" w:rsidR="001A188F" w:rsidRDefault="00DE2037" w:rsidP="0015359D">
      <w:pPr>
        <w:spacing w:line="360" w:lineRule="auto"/>
        <w:ind w:firstLine="709"/>
        <w:jc w:val="both"/>
      </w:pPr>
      <w:r>
        <w:t>Восстановление пароля проходит в три этапа:</w:t>
      </w:r>
    </w:p>
    <w:p w14:paraId="2A783B26" w14:textId="77777777" w:rsidR="001A188F" w:rsidRDefault="00DE2037" w:rsidP="0015359D">
      <w:pPr>
        <w:spacing w:line="360" w:lineRule="auto"/>
        <w:ind w:firstLine="709"/>
        <w:jc w:val="both"/>
      </w:pPr>
      <w:r>
        <w:t>1) Указание адреса электронной почты, использовавшейся при регистрации.</w:t>
      </w:r>
    </w:p>
    <w:p w14:paraId="6181EB48" w14:textId="77777777" w:rsidR="001A188F" w:rsidRDefault="001A188F">
      <w:pPr>
        <w:spacing w:before="160" w:after="160"/>
        <w:ind w:firstLine="555"/>
      </w:pPr>
    </w:p>
    <w:p w14:paraId="502C1820" w14:textId="77777777" w:rsidR="001A188F" w:rsidRDefault="00DE2037" w:rsidP="0015359D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76E3845F" wp14:editId="115A39EF">
            <wp:extent cx="5667375" cy="3324225"/>
            <wp:effectExtent l="9525" t="9525" r="9525" b="9525"/>
            <wp:docPr id="6" name="drex_module_2_1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ex_module_2_1_custo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242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46A65DD7" w14:textId="77777777" w:rsidR="001A188F" w:rsidRDefault="00DE2037" w:rsidP="0015359D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Страница сброса пароля: указание электронной почты.</w:t>
      </w:r>
    </w:p>
    <w:p w14:paraId="05A43905" w14:textId="77777777" w:rsidR="0015359D" w:rsidRDefault="0015359D" w:rsidP="0015359D">
      <w:pPr>
        <w:spacing w:line="360" w:lineRule="auto"/>
        <w:ind w:firstLine="709"/>
        <w:jc w:val="both"/>
      </w:pPr>
    </w:p>
    <w:p w14:paraId="776ACF41" w14:textId="2729B227" w:rsidR="001A188F" w:rsidRDefault="00DE2037" w:rsidP="0015359D">
      <w:pPr>
        <w:spacing w:line="360" w:lineRule="auto"/>
        <w:ind w:firstLine="709"/>
        <w:jc w:val="both"/>
      </w:pPr>
      <w:r>
        <w:t>2) Получение на почту кода, которым необходимо подтвердить сброс пароля.</w:t>
      </w:r>
    </w:p>
    <w:p w14:paraId="579DDBC2" w14:textId="77777777" w:rsidR="001A188F" w:rsidRDefault="00DE2037" w:rsidP="0015359D">
      <w:pPr>
        <w:spacing w:line="360" w:lineRule="auto"/>
        <w:ind w:firstLine="709"/>
        <w:jc w:val="both"/>
      </w:pPr>
      <w:r>
        <w:t>3) Указание нового пароля.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714B726F" w14:textId="77777777">
        <w:trPr>
          <w:trHeight w:hRule="exact" w:val="75"/>
        </w:trPr>
        <w:tc>
          <w:tcPr>
            <w:tcW w:w="0" w:type="auto"/>
            <w:gridSpan w:val="2"/>
          </w:tcPr>
          <w:p w14:paraId="5E049816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1EEF5CD9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7672027C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 wp14:anchorId="4D6D3E65" wp14:editId="72FF87D9">
                  <wp:extent cx="285750" cy="228600"/>
                  <wp:effectExtent l="0" t="95250" r="95250" b="95250"/>
                  <wp:docPr id="7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extbox_icon_circle-info_24_985912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0ED63A1F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>Требования к паролю:</w:t>
            </w:r>
          </w:p>
          <w:p w14:paraId="4B808077" w14:textId="77777777" w:rsidR="001A188F" w:rsidRDefault="00DE2037" w:rsidP="0015359D">
            <w:pPr>
              <w:numPr>
                <w:ilvl w:val="0"/>
                <w:numId w:val="1"/>
              </w:numPr>
              <w:spacing w:line="360" w:lineRule="auto"/>
              <w:ind w:firstLine="709"/>
              <w:jc w:val="both"/>
            </w:pPr>
            <w:r>
              <w:t>Только латинские символы</w:t>
            </w:r>
          </w:p>
          <w:p w14:paraId="1BCD40D4" w14:textId="77777777" w:rsidR="001A188F" w:rsidRDefault="00DE2037" w:rsidP="0015359D">
            <w:pPr>
              <w:numPr>
                <w:ilvl w:val="0"/>
                <w:numId w:val="1"/>
              </w:numPr>
              <w:spacing w:line="360" w:lineRule="auto"/>
              <w:ind w:firstLine="709"/>
              <w:jc w:val="both"/>
            </w:pPr>
            <w:r>
              <w:t>6 и более символов</w:t>
            </w:r>
          </w:p>
          <w:p w14:paraId="2C3CD890" w14:textId="77777777" w:rsidR="001A188F" w:rsidRDefault="00DE2037" w:rsidP="0015359D">
            <w:pPr>
              <w:numPr>
                <w:ilvl w:val="0"/>
                <w:numId w:val="1"/>
              </w:numPr>
              <w:spacing w:line="360" w:lineRule="auto"/>
              <w:ind w:firstLine="709"/>
              <w:jc w:val="both"/>
            </w:pPr>
            <w:r>
              <w:lastRenderedPageBreak/>
              <w:t>Хотя бы один специальный символ (восклицательные знаки, точки, дефисы и</w:t>
            </w:r>
            <w:r w:rsidR="0000473B">
              <w:t xml:space="preserve"> </w:t>
            </w:r>
            <w:proofErr w:type="spellStart"/>
            <w:r>
              <w:t>т.д</w:t>
            </w:r>
            <w:proofErr w:type="spellEnd"/>
            <w:r>
              <w:t>)</w:t>
            </w:r>
            <w:r w:rsidR="0000473B">
              <w:t>.</w:t>
            </w:r>
          </w:p>
          <w:p w14:paraId="354CD418" w14:textId="77777777" w:rsidR="001A188F" w:rsidRDefault="00DE2037" w:rsidP="0015359D">
            <w:pPr>
              <w:numPr>
                <w:ilvl w:val="0"/>
                <w:numId w:val="1"/>
              </w:numPr>
              <w:spacing w:line="360" w:lineRule="auto"/>
              <w:ind w:firstLine="709"/>
              <w:jc w:val="both"/>
            </w:pPr>
            <w:r>
              <w:t>Хотя бы одна заглавная буква</w:t>
            </w:r>
          </w:p>
          <w:p w14:paraId="5F717701" w14:textId="77777777" w:rsidR="001A188F" w:rsidRDefault="00DE2037" w:rsidP="0015359D">
            <w:pPr>
              <w:numPr>
                <w:ilvl w:val="0"/>
                <w:numId w:val="1"/>
              </w:numPr>
              <w:spacing w:line="360" w:lineRule="auto"/>
              <w:ind w:firstLine="709"/>
              <w:jc w:val="both"/>
            </w:pPr>
            <w:r>
              <w:t>Хотя бы одна цифра</w:t>
            </w:r>
          </w:p>
        </w:tc>
      </w:tr>
      <w:tr w:rsidR="001A188F" w14:paraId="57AB259C" w14:textId="77777777">
        <w:trPr>
          <w:trHeight w:hRule="exact" w:val="75"/>
        </w:trPr>
        <w:tc>
          <w:tcPr>
            <w:tcW w:w="0" w:type="auto"/>
            <w:gridSpan w:val="2"/>
          </w:tcPr>
          <w:p w14:paraId="5FC9B17E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p w14:paraId="5BCEAEA8" w14:textId="77777777" w:rsidR="001A188F" w:rsidRDefault="001A188F">
      <w:pPr>
        <w:spacing w:before="160" w:after="160"/>
        <w:ind w:firstLine="555"/>
      </w:pPr>
    </w:p>
    <w:p w14:paraId="230F4CD5" w14:textId="77777777" w:rsidR="001A188F" w:rsidRDefault="00DE2037" w:rsidP="0015359D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500B83E5" wp14:editId="64CFCFF7">
            <wp:extent cx="5667375" cy="4438650"/>
            <wp:effectExtent l="9525" t="9525" r="9525" b="9525"/>
            <wp:docPr id="8" name="drex_module_2_1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ex_module_2_1_custom_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386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D034D24" w14:textId="77777777" w:rsidR="001A188F" w:rsidRDefault="00DE2037" w:rsidP="0015359D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Страница сброса пароля после указание адреса электронной почты.</w:t>
      </w:r>
    </w:p>
    <w:p w14:paraId="22B315AD" w14:textId="77777777" w:rsidR="001A188F" w:rsidRDefault="001A188F" w:rsidP="0015359D">
      <w:pPr>
        <w:spacing w:line="360" w:lineRule="auto"/>
        <w:ind w:firstLine="709"/>
        <w:jc w:val="both"/>
        <w:rPr>
          <w:i/>
          <w:iCs/>
        </w:rPr>
      </w:pPr>
    </w:p>
    <w:p w14:paraId="4B535F25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В случае, если пароль необходимо сменить, находясь в системе – сделать это можно в </w:t>
      </w:r>
      <w:hyperlink w:anchor="95c42876-5e9f-43be-b409-0a5d1ef204a9">
        <w:r>
          <w:rPr>
            <w:color w:val="0000FF"/>
            <w:u w:val="single"/>
          </w:rPr>
          <w:t>профиле</w:t>
        </w:r>
      </w:hyperlink>
      <w:r>
        <w:t>.</w:t>
      </w:r>
      <w:r>
        <w:br w:type="page"/>
      </w:r>
    </w:p>
    <w:p w14:paraId="5875EB5A" w14:textId="77777777" w:rsidR="001A188F" w:rsidRDefault="00DE2037" w:rsidP="0015359D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3" w:name="6f38889b-a03f-41fd-a803-854c64795459"/>
      <w:bookmarkEnd w:id="3"/>
      <w:r>
        <w:rPr>
          <w:b/>
          <w:bCs/>
          <w:sz w:val="40"/>
          <w:szCs w:val="40"/>
        </w:rPr>
        <w:lastRenderedPageBreak/>
        <w:t>2. Регистрация</w:t>
      </w:r>
    </w:p>
    <w:p w14:paraId="3ED2BE87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Для регистрации Личного кабинета </w:t>
      </w:r>
      <w:proofErr w:type="spellStart"/>
      <w:r>
        <w:t>Софиот</w:t>
      </w:r>
      <w:proofErr w:type="spellEnd"/>
      <w:r>
        <w:t xml:space="preserve"> необходимо заполнить все представленные на форме поля:</w:t>
      </w:r>
    </w:p>
    <w:p w14:paraId="35E40AEC" w14:textId="77777777" w:rsidR="001A188F" w:rsidRDefault="00DE2037" w:rsidP="0015359D">
      <w:pPr>
        <w:spacing w:line="360" w:lineRule="auto"/>
        <w:ind w:firstLine="709"/>
        <w:jc w:val="both"/>
      </w:pPr>
      <w:r>
        <w:t>1) Имя</w:t>
      </w:r>
    </w:p>
    <w:p w14:paraId="0883DD53" w14:textId="77777777" w:rsidR="001A188F" w:rsidRDefault="00DE2037" w:rsidP="0015359D">
      <w:pPr>
        <w:spacing w:line="360" w:lineRule="auto"/>
        <w:ind w:firstLine="709"/>
        <w:jc w:val="both"/>
      </w:pPr>
      <w:r>
        <w:t>2) Фамилия</w:t>
      </w:r>
    </w:p>
    <w:p w14:paraId="45CE679C" w14:textId="77777777" w:rsidR="001A188F" w:rsidRDefault="00DE2037" w:rsidP="0015359D">
      <w:pPr>
        <w:spacing w:line="360" w:lineRule="auto"/>
        <w:ind w:firstLine="709"/>
        <w:jc w:val="both"/>
      </w:pPr>
      <w:r>
        <w:t>3) Адрес электронной почты</w:t>
      </w:r>
    </w:p>
    <w:p w14:paraId="1A6996D4" w14:textId="77777777" w:rsidR="001A188F" w:rsidRDefault="00DE2037" w:rsidP="0015359D">
      <w:pPr>
        <w:spacing w:line="360" w:lineRule="auto"/>
        <w:ind w:firstLine="709"/>
        <w:jc w:val="both"/>
      </w:pPr>
      <w:r>
        <w:t>4) Пароль.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2FCD2529" w14:textId="77777777">
        <w:trPr>
          <w:trHeight w:hRule="exact" w:val="75"/>
        </w:trPr>
        <w:tc>
          <w:tcPr>
            <w:tcW w:w="0" w:type="auto"/>
            <w:gridSpan w:val="2"/>
          </w:tcPr>
          <w:p w14:paraId="5FCBFD9C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29F1A459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6C17676A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 wp14:anchorId="136A2687" wp14:editId="6A54BCD1">
                  <wp:extent cx="285750" cy="228600"/>
                  <wp:effectExtent l="0" t="95250" r="95250" b="95250"/>
                  <wp:docPr id="9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xtbox_icon_circle-info_24_985912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58E73F53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>Требования к паролю:</w:t>
            </w:r>
          </w:p>
          <w:p w14:paraId="3A7529B2" w14:textId="77777777" w:rsidR="001A188F" w:rsidRDefault="00DE2037" w:rsidP="0015359D">
            <w:pPr>
              <w:numPr>
                <w:ilvl w:val="0"/>
                <w:numId w:val="2"/>
              </w:numPr>
              <w:spacing w:line="360" w:lineRule="auto"/>
              <w:ind w:firstLine="709"/>
              <w:jc w:val="both"/>
            </w:pPr>
            <w:r>
              <w:t>Только латинские символы</w:t>
            </w:r>
          </w:p>
          <w:p w14:paraId="3BCD63A3" w14:textId="77777777" w:rsidR="001A188F" w:rsidRDefault="00DE2037" w:rsidP="0015359D">
            <w:pPr>
              <w:numPr>
                <w:ilvl w:val="0"/>
                <w:numId w:val="2"/>
              </w:numPr>
              <w:spacing w:line="360" w:lineRule="auto"/>
              <w:ind w:firstLine="709"/>
              <w:jc w:val="both"/>
            </w:pPr>
            <w:r>
              <w:t>6 и более символов</w:t>
            </w:r>
          </w:p>
          <w:p w14:paraId="5174331D" w14:textId="77777777" w:rsidR="001A188F" w:rsidRDefault="00DE2037" w:rsidP="0015359D">
            <w:pPr>
              <w:numPr>
                <w:ilvl w:val="0"/>
                <w:numId w:val="2"/>
              </w:numPr>
              <w:spacing w:line="360" w:lineRule="auto"/>
              <w:ind w:firstLine="709"/>
              <w:jc w:val="both"/>
            </w:pPr>
            <w:r>
              <w:t>Хотя бы один специальный символ (восклицательные знаки, точки, дефисы и</w:t>
            </w:r>
            <w:r w:rsidR="0000473B">
              <w:t xml:space="preserve"> </w:t>
            </w:r>
            <w:proofErr w:type="spellStart"/>
            <w:r>
              <w:t>т.д</w:t>
            </w:r>
            <w:proofErr w:type="spellEnd"/>
            <w:r>
              <w:t>)</w:t>
            </w:r>
            <w:r w:rsidR="0000473B">
              <w:t>.</w:t>
            </w:r>
          </w:p>
          <w:p w14:paraId="71D9C3A3" w14:textId="77777777" w:rsidR="001A188F" w:rsidRDefault="00DE2037" w:rsidP="0015359D">
            <w:pPr>
              <w:numPr>
                <w:ilvl w:val="0"/>
                <w:numId w:val="2"/>
              </w:numPr>
              <w:spacing w:line="360" w:lineRule="auto"/>
              <w:ind w:firstLine="709"/>
              <w:jc w:val="both"/>
            </w:pPr>
            <w:r>
              <w:t>Хотя бы одна заглавная буква</w:t>
            </w:r>
          </w:p>
          <w:p w14:paraId="4A3337D4" w14:textId="77777777" w:rsidR="001A188F" w:rsidRDefault="00DE2037" w:rsidP="0015359D">
            <w:pPr>
              <w:numPr>
                <w:ilvl w:val="0"/>
                <w:numId w:val="2"/>
              </w:numPr>
              <w:spacing w:line="360" w:lineRule="auto"/>
              <w:ind w:firstLine="709"/>
              <w:jc w:val="both"/>
            </w:pPr>
            <w:r>
              <w:t>Хотя бы одна цифра</w:t>
            </w:r>
          </w:p>
        </w:tc>
      </w:tr>
      <w:tr w:rsidR="001A188F" w14:paraId="0303F185" w14:textId="77777777">
        <w:trPr>
          <w:trHeight w:hRule="exact" w:val="75"/>
        </w:trPr>
        <w:tc>
          <w:tcPr>
            <w:tcW w:w="0" w:type="auto"/>
            <w:gridSpan w:val="2"/>
          </w:tcPr>
          <w:p w14:paraId="363AA620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p w14:paraId="49553144" w14:textId="77777777" w:rsidR="001A188F" w:rsidRDefault="00DE2037" w:rsidP="0015359D">
      <w:pPr>
        <w:spacing w:line="360" w:lineRule="auto"/>
        <w:ind w:firstLine="709"/>
        <w:jc w:val="both"/>
      </w:pPr>
      <w:r>
        <w:t>В случае, если какое-либо поле будет заполнено некорректно, при попытке завершить регистрацию оно будет подсвечено красным.</w:t>
      </w:r>
    </w:p>
    <w:p w14:paraId="644FCF27" w14:textId="77777777" w:rsidR="001A188F" w:rsidRDefault="00DE2037" w:rsidP="0015359D">
      <w:pPr>
        <w:spacing w:line="360" w:lineRule="auto"/>
        <w:ind w:firstLine="709"/>
        <w:jc w:val="both"/>
      </w:pPr>
      <w:r>
        <w:t>В случае успешной регистрации в правом верхнем углу экрана появится уведомление об успешной регистрации, а на почту поступит письмо, в котором необходимо подтвердить адрес электронной почты.</w:t>
      </w:r>
    </w:p>
    <w:p w14:paraId="64CAE6A7" w14:textId="77777777" w:rsidR="001A188F" w:rsidRDefault="001A188F" w:rsidP="0015359D">
      <w:pPr>
        <w:spacing w:line="360" w:lineRule="auto"/>
        <w:ind w:firstLine="709"/>
        <w:jc w:val="both"/>
      </w:pPr>
    </w:p>
    <w:p w14:paraId="56FF8C8D" w14:textId="77777777" w:rsidR="001A188F" w:rsidRDefault="00DE2037" w:rsidP="0015359D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FDC8B78" wp14:editId="5ADF69DC">
            <wp:extent cx="2809875" cy="990600"/>
            <wp:effectExtent l="9525" t="9525" r="9525" b="9525"/>
            <wp:docPr id="10" name="drex_module_3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ex_module_3_custo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990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24BFEF0A" w14:textId="77777777" w:rsidR="001A188F" w:rsidRDefault="00DE2037" w:rsidP="0015359D">
      <w:pPr>
        <w:spacing w:line="360" w:lineRule="auto"/>
        <w:ind w:firstLine="709"/>
        <w:jc w:val="center"/>
      </w:pPr>
      <w:r>
        <w:t>Уведомление об успешной регистрации.</w:t>
      </w:r>
    </w:p>
    <w:tbl>
      <w:tblPr>
        <w:tblStyle w:val="a4"/>
        <w:tblW w:w="5000" w:type="pct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6F2F9572" w14:textId="77777777">
        <w:trPr>
          <w:trHeight w:hRule="exact" w:val="75"/>
        </w:trPr>
        <w:tc>
          <w:tcPr>
            <w:tcW w:w="0" w:type="auto"/>
            <w:gridSpan w:val="2"/>
          </w:tcPr>
          <w:p w14:paraId="72422919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6FE2BAA3" w14:textId="77777777">
        <w:tc>
          <w:tcPr>
            <w:tcW w:w="750" w:type="dxa"/>
            <w:tcBorders>
              <w:top w:val="single" w:sz="6" w:space="0" w:color="EBCCD1"/>
              <w:left w:val="single" w:sz="6" w:space="0" w:color="EBCCD1"/>
              <w:bottom w:val="single" w:sz="6" w:space="0" w:color="EBCCD1"/>
            </w:tcBorders>
            <w:shd w:val="solid" w:color="F2DEDE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0F852FE0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7ED1302" wp14:editId="6CFF17C1">
                  <wp:extent cx="285750" cy="228600"/>
                  <wp:effectExtent l="0" t="95250" r="95250" b="95250"/>
                  <wp:docPr id="11" name="textbox_icon_circle-exclamation_24_5198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xtbox_icon_circle-exclamation_24_5198809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BCCD1"/>
              <w:bottom w:val="single" w:sz="6" w:space="0" w:color="EBCCD1"/>
              <w:right w:val="single" w:sz="6" w:space="0" w:color="EBCCD1"/>
            </w:tcBorders>
            <w:shd w:val="solid" w:color="F2DEDE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038A68CA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>В случае, если письмо не было доставлено в течение пяти минут, проверьте папку "Спам".</w:t>
            </w:r>
          </w:p>
        </w:tc>
      </w:tr>
      <w:tr w:rsidR="001A188F" w14:paraId="069010C3" w14:textId="77777777">
        <w:trPr>
          <w:trHeight w:hRule="exact" w:val="75"/>
        </w:trPr>
        <w:tc>
          <w:tcPr>
            <w:tcW w:w="0" w:type="auto"/>
            <w:gridSpan w:val="2"/>
          </w:tcPr>
          <w:p w14:paraId="681EF453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p w14:paraId="5FDFBEF0" w14:textId="77777777" w:rsidR="001A188F" w:rsidRDefault="001A188F" w:rsidP="0015359D">
      <w:pPr>
        <w:spacing w:line="360" w:lineRule="auto"/>
        <w:ind w:firstLine="709"/>
        <w:jc w:val="both"/>
      </w:pPr>
    </w:p>
    <w:p w14:paraId="25ACDC93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Также возможно зарегистрироваться через Яндекс ID, нажав на кнопку </w:t>
      </w:r>
      <w:r>
        <w:rPr>
          <w:noProof/>
        </w:rPr>
        <w:drawing>
          <wp:inline distT="0" distB="0" distL="0" distR="0" wp14:anchorId="113F33C3" wp14:editId="40B18200">
            <wp:extent cx="180975" cy="180975"/>
            <wp:effectExtent l="0" t="0" r="0" b="0"/>
            <wp:docPr id="12" name="drex_module_3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ex_module_3_custom_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396AFA4" w14:textId="77777777" w:rsidR="001A188F" w:rsidRDefault="00DE2037" w:rsidP="0015359D">
      <w:pPr>
        <w:spacing w:line="360" w:lineRule="auto"/>
        <w:ind w:firstLine="709"/>
        <w:jc w:val="both"/>
      </w:pPr>
      <w:r>
        <w:t>После этого откроется окно, в котором необходимо подтвердить регистрацию с аккаунта Яндекс.</w:t>
      </w:r>
    </w:p>
    <w:p w14:paraId="03E10F84" w14:textId="77777777" w:rsidR="0015359D" w:rsidRDefault="0015359D" w:rsidP="0015359D">
      <w:pPr>
        <w:spacing w:line="360" w:lineRule="auto"/>
        <w:ind w:firstLine="709"/>
        <w:jc w:val="both"/>
      </w:pPr>
    </w:p>
    <w:p w14:paraId="76DD2847" w14:textId="77777777" w:rsidR="001A188F" w:rsidRDefault="00DE2037" w:rsidP="0015359D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74D522BF" wp14:editId="2FA2F70B">
            <wp:extent cx="3771900" cy="4229100"/>
            <wp:effectExtent l="9525" t="9525" r="9525" b="9525"/>
            <wp:docPr id="13" name="drex_module_3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ex_module_3_custom_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2291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2C360C2B" w14:textId="77777777" w:rsidR="0015359D" w:rsidRDefault="0015359D" w:rsidP="0015359D">
      <w:pPr>
        <w:spacing w:line="360" w:lineRule="auto"/>
        <w:ind w:firstLine="709"/>
        <w:jc w:val="both"/>
      </w:pPr>
    </w:p>
    <w:p w14:paraId="1D5F15D2" w14:textId="6C1CE97B" w:rsidR="001A188F" w:rsidRDefault="00DE2037" w:rsidP="0015359D">
      <w:pPr>
        <w:spacing w:line="360" w:lineRule="auto"/>
        <w:ind w:firstLine="709"/>
        <w:jc w:val="both"/>
      </w:pPr>
      <w:r>
        <w:t>После нажатия кнопки "Войти как [ваш адрес электронной почты]" поля "Имя", "Фамилия" и "</w:t>
      </w:r>
      <w:proofErr w:type="spellStart"/>
      <w:r>
        <w:t>Email</w:t>
      </w:r>
      <w:proofErr w:type="spellEnd"/>
      <w:r>
        <w:t xml:space="preserve">" будут заполнены автоматически. Также пропадёт поле "Пароль" – вводить его не требуется, достаточно лишь авторизации в </w:t>
      </w:r>
      <w:r>
        <w:lastRenderedPageBreak/>
        <w:t xml:space="preserve">аккаунте Яндекс. Для завершения регистрации служит кнопка </w:t>
      </w:r>
      <w:r>
        <w:rPr>
          <w:noProof/>
        </w:rPr>
        <w:drawing>
          <wp:inline distT="0" distB="0" distL="0" distR="0" wp14:anchorId="19EC2C01" wp14:editId="1460CF06">
            <wp:extent cx="2924175" cy="333375"/>
            <wp:effectExtent l="0" t="0" r="0" b="0"/>
            <wp:docPr id="14" name="drex_module_3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ex_module_3_custom_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После завершения регистрации откроется страница </w:t>
      </w:r>
      <w:hyperlink w:anchor="fd7bcfb7-b734-4623-8e17-1b6fc296acf5">
        <w:r>
          <w:rPr>
            <w:color w:val="0000FF"/>
            <w:u w:val="single"/>
          </w:rPr>
          <w:t>оперативной информации</w:t>
        </w:r>
      </w:hyperlink>
      <w:r>
        <w:t>.</w:t>
      </w:r>
    </w:p>
    <w:p w14:paraId="63D4CDA9" w14:textId="77777777" w:rsidR="001A188F" w:rsidRDefault="001A188F" w:rsidP="0015359D">
      <w:pPr>
        <w:spacing w:line="360" w:lineRule="auto"/>
        <w:ind w:firstLine="709"/>
        <w:jc w:val="both"/>
      </w:pPr>
    </w:p>
    <w:p w14:paraId="75E2CB52" w14:textId="77777777" w:rsidR="001A188F" w:rsidRDefault="00DE2037" w:rsidP="0015359D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60F2D68B" wp14:editId="5F1D89A1">
            <wp:extent cx="5667375" cy="3581400"/>
            <wp:effectExtent l="9525" t="9525" r="9525" b="9525"/>
            <wp:docPr id="15" name="drex_module_3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x_module_3_custom_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89EFD75" w14:textId="77777777" w:rsidR="001A188F" w:rsidRDefault="00DE2037" w:rsidP="0015359D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Форма регистрации.</w:t>
      </w:r>
    </w:p>
    <w:p w14:paraId="266E1DF0" w14:textId="77777777" w:rsidR="001A188F" w:rsidRDefault="001A188F" w:rsidP="0015359D">
      <w:pPr>
        <w:spacing w:line="360" w:lineRule="auto"/>
        <w:ind w:firstLine="709"/>
        <w:jc w:val="both"/>
        <w:rPr>
          <w:i/>
          <w:iCs/>
        </w:rPr>
      </w:pPr>
    </w:p>
    <w:p w14:paraId="697F4F03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После завершения регистрации и подтверждения адреса электронной почты необходимо перейти на страницу входа (нажав кнопку </w:t>
      </w:r>
      <w:r>
        <w:rPr>
          <w:noProof/>
        </w:rPr>
        <w:drawing>
          <wp:inline distT="0" distB="0" distL="0" distR="0" wp14:anchorId="0B35DE5A" wp14:editId="2C9FD5A6">
            <wp:extent cx="447675" cy="114300"/>
            <wp:effectExtent l="0" t="0" r="0" b="0"/>
            <wp:docPr id="16" name="drex_module_3_custom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ex_module_3_custom_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после чего </w:t>
      </w:r>
      <w:hyperlink w:anchor="37cec644-bb49-4917-8c41-034346de774f">
        <w:r>
          <w:rPr>
            <w:color w:val="0000FF"/>
            <w:u w:val="single"/>
          </w:rPr>
          <w:t>осуществить вход</w:t>
        </w:r>
      </w:hyperlink>
      <w:r>
        <w:t>.</w:t>
      </w:r>
      <w:r>
        <w:br w:type="page"/>
      </w:r>
    </w:p>
    <w:p w14:paraId="5407033A" w14:textId="77777777" w:rsidR="001A188F" w:rsidRDefault="00DE2037" w:rsidP="0015359D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4" w:name="fd7bcfb7-b734-4623-8e17-1b6fc296acf5"/>
      <w:bookmarkEnd w:id="4"/>
      <w:r>
        <w:rPr>
          <w:b/>
          <w:bCs/>
          <w:sz w:val="40"/>
          <w:szCs w:val="40"/>
        </w:rPr>
        <w:lastRenderedPageBreak/>
        <w:t>3. Оперативная информация</w:t>
      </w:r>
    </w:p>
    <w:p w14:paraId="2C139972" w14:textId="77777777" w:rsidR="001A188F" w:rsidRDefault="00DE2037" w:rsidP="0015359D">
      <w:pPr>
        <w:spacing w:line="360" w:lineRule="auto"/>
        <w:ind w:firstLine="709"/>
        <w:jc w:val="both"/>
      </w:pPr>
      <w:r>
        <w:t>Страница "Оперативная информация" позволяет отобразить до четырёх графиков, формируемых из данных, получаемых с контрольных точек.</w:t>
      </w:r>
    </w:p>
    <w:p w14:paraId="191EFD2F" w14:textId="77777777" w:rsidR="0015359D" w:rsidRDefault="0015359D" w:rsidP="0015359D">
      <w:pPr>
        <w:spacing w:line="360" w:lineRule="auto"/>
        <w:ind w:firstLine="709"/>
        <w:jc w:val="both"/>
      </w:pPr>
    </w:p>
    <w:p w14:paraId="06F267EF" w14:textId="77777777" w:rsidR="001A188F" w:rsidRDefault="00DE2037" w:rsidP="0015359D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0AD40891" wp14:editId="03594C31">
            <wp:extent cx="5667375" cy="2266950"/>
            <wp:effectExtent l="9525" t="9525" r="9525" b="9525"/>
            <wp:docPr id="17" name="drex_module_4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ex_module_4_custo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669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C89F42C" w14:textId="77777777" w:rsidR="001A188F" w:rsidRDefault="00DE2037" w:rsidP="0015359D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Показания контрольных точек.</w:t>
      </w:r>
    </w:p>
    <w:p w14:paraId="40823126" w14:textId="77777777" w:rsidR="0015359D" w:rsidRDefault="0015359D" w:rsidP="0015359D">
      <w:pPr>
        <w:spacing w:line="360" w:lineRule="auto"/>
        <w:ind w:firstLine="709"/>
        <w:jc w:val="both"/>
      </w:pPr>
    </w:p>
    <w:p w14:paraId="1DE03A77" w14:textId="77777777" w:rsidR="00A1110A" w:rsidRDefault="00DE2037" w:rsidP="0015359D">
      <w:pPr>
        <w:spacing w:line="360" w:lineRule="auto"/>
        <w:ind w:firstLine="709"/>
        <w:jc w:val="both"/>
      </w:pPr>
      <w:r>
        <w:t xml:space="preserve">Для настройки графиков необходимо нажать левой кнопкой мыши на любой из неактивных (не установленных) графиков или кнопку </w:t>
      </w:r>
      <w:r>
        <w:rPr>
          <w:noProof/>
        </w:rPr>
        <w:drawing>
          <wp:inline distT="0" distB="0" distL="0" distR="0" wp14:anchorId="13CC990B" wp14:editId="2B17F90A">
            <wp:extent cx="847725" cy="238125"/>
            <wp:effectExtent l="0" t="0" r="0" b="0"/>
            <wp:docPr id="18" name="drex_module_4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ex_module_4_custom_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выбрать контрольную точку, график с которой будет отображаться на странице, интервал графика (день, неделя, месяц, квартал или год), а также его вид: столбчатый или линейный, после чего нажать кнопку </w:t>
      </w:r>
      <w:r>
        <w:rPr>
          <w:noProof/>
        </w:rPr>
        <w:drawing>
          <wp:inline distT="0" distB="0" distL="0" distR="0" wp14:anchorId="51B9B765" wp14:editId="5CBD7176">
            <wp:extent cx="666750" cy="295275"/>
            <wp:effectExtent l="0" t="0" r="0" b="0"/>
            <wp:docPr id="19" name="drex_module_4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ex_module_4_custom_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Отредактировать отображаемые графики и их настройки возможно в любой</w:t>
      </w:r>
      <w:r w:rsidR="00A1110A">
        <w:t xml:space="preserve"> </w:t>
      </w:r>
      <w:r>
        <w:t>момент.</w:t>
      </w:r>
    </w:p>
    <w:p w14:paraId="7369063C" w14:textId="0F0A6C0F" w:rsidR="001A188F" w:rsidRDefault="00DE2037" w:rsidP="00A1110A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AB6988D" wp14:editId="7A074D82">
            <wp:extent cx="5667375" cy="3048000"/>
            <wp:effectExtent l="9525" t="9525" r="9525" b="9525"/>
            <wp:docPr id="20" name="drex_module_4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ex_module_4_custom_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47AD111E" w14:textId="77777777" w:rsidR="00A1110A" w:rsidRDefault="00A1110A" w:rsidP="0015359D">
      <w:pPr>
        <w:spacing w:line="360" w:lineRule="auto"/>
        <w:ind w:firstLine="709"/>
        <w:jc w:val="both"/>
      </w:pPr>
    </w:p>
    <w:p w14:paraId="1F212C3A" w14:textId="3E2FB7DB" w:rsidR="001A188F" w:rsidRDefault="00DE2037" w:rsidP="0015359D">
      <w:pPr>
        <w:spacing w:line="360" w:lineRule="auto"/>
        <w:ind w:firstLine="709"/>
        <w:jc w:val="both"/>
      </w:pPr>
      <w:r>
        <w:t>Чек-бокс "Отображать неработающие устройства" выводит на странице "Оперативная информация" список добавленных в систему устройств, которые по тем или иным причинам не работают.</w:t>
      </w:r>
    </w:p>
    <w:p w14:paraId="56AA6D6F" w14:textId="77777777" w:rsidR="001A188F" w:rsidRDefault="001A188F" w:rsidP="0015359D">
      <w:pPr>
        <w:spacing w:line="360" w:lineRule="auto"/>
        <w:ind w:firstLine="709"/>
        <w:jc w:val="both"/>
      </w:pPr>
    </w:p>
    <w:p w14:paraId="63351649" w14:textId="77777777" w:rsidR="001A188F" w:rsidRDefault="00DE2037" w:rsidP="00A1110A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053570D6" wp14:editId="6E3677EA">
            <wp:extent cx="4391025" cy="1419225"/>
            <wp:effectExtent l="9525" t="9525" r="9525" b="9525"/>
            <wp:docPr id="21" name="drex_module_4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ex_module_4_custom_5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192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06A4DBFE" w14:textId="77777777" w:rsidR="001A188F" w:rsidRDefault="00DE2037" w:rsidP="00A1110A">
      <w:pPr>
        <w:spacing w:line="360" w:lineRule="auto"/>
        <w:ind w:firstLine="709"/>
        <w:jc w:val="center"/>
      </w:pPr>
      <w:r>
        <w:t>Отображение неисправных устройств. В данный момент: 0.</w:t>
      </w:r>
      <w:r>
        <w:br w:type="page"/>
      </w:r>
    </w:p>
    <w:p w14:paraId="7D986135" w14:textId="77777777" w:rsidR="001A188F" w:rsidRDefault="00DE2037" w:rsidP="00A1110A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5" w:name="49de861f-ea4c-4d54-87e0-749834edac3e"/>
      <w:bookmarkEnd w:id="5"/>
      <w:r>
        <w:rPr>
          <w:b/>
          <w:bCs/>
          <w:sz w:val="40"/>
          <w:szCs w:val="40"/>
        </w:rPr>
        <w:lastRenderedPageBreak/>
        <w:t>4. Объекты</w:t>
      </w:r>
    </w:p>
    <w:p w14:paraId="59D62876" w14:textId="77777777" w:rsidR="001A188F" w:rsidRDefault="00DE2037" w:rsidP="0015359D">
      <w:pPr>
        <w:spacing w:line="360" w:lineRule="auto"/>
        <w:ind w:firstLine="709"/>
        <w:jc w:val="both"/>
      </w:pPr>
      <w:r>
        <w:t>На странице "Объекты" находятся все объекты, добавленные пользователем.</w:t>
      </w:r>
    </w:p>
    <w:p w14:paraId="401D8803" w14:textId="77777777" w:rsidR="00A1110A" w:rsidRDefault="00A1110A" w:rsidP="0015359D">
      <w:pPr>
        <w:spacing w:line="360" w:lineRule="auto"/>
        <w:ind w:firstLine="709"/>
        <w:jc w:val="both"/>
      </w:pPr>
    </w:p>
    <w:p w14:paraId="07DB1A9A" w14:textId="77777777" w:rsidR="001A188F" w:rsidRDefault="00DE2037" w:rsidP="00A1110A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AA3325C" wp14:editId="21CFD20F">
            <wp:extent cx="5667375" cy="3848100"/>
            <wp:effectExtent l="9525" t="9525" r="9525" b="9525"/>
            <wp:docPr id="22" name="drex_module_5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ex_module_5_custom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481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7B98305A" w14:textId="77777777" w:rsidR="001A188F" w:rsidRDefault="00DE2037" w:rsidP="00A1110A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Страница "Объекты", добавлен один объект.</w:t>
      </w:r>
    </w:p>
    <w:p w14:paraId="0474C52E" w14:textId="77777777" w:rsidR="00A1110A" w:rsidRDefault="00A1110A" w:rsidP="0015359D">
      <w:pPr>
        <w:spacing w:line="360" w:lineRule="auto"/>
        <w:ind w:firstLine="709"/>
        <w:jc w:val="both"/>
      </w:pPr>
    </w:p>
    <w:p w14:paraId="1883E58F" w14:textId="47F7B202" w:rsidR="001A188F" w:rsidRDefault="00DE2037" w:rsidP="0015359D">
      <w:pPr>
        <w:spacing w:line="360" w:lineRule="auto"/>
        <w:ind w:firstLine="709"/>
        <w:jc w:val="both"/>
      </w:pPr>
      <w:r>
        <w:t xml:space="preserve">Вводя текст в поле "Поиск по названию" возможно найти необходимый </w:t>
      </w:r>
      <w:r w:rsidR="0000473B">
        <w:t>объект в случае, если</w:t>
      </w:r>
      <w:r>
        <w:t xml:space="preserve"> список добавленных объектов слишком большой. Поиск проводится одновременно по названию, </w:t>
      </w:r>
      <w:r w:rsidR="0000473B">
        <w:t>адресу,</w:t>
      </w:r>
      <w:r>
        <w:t xml:space="preserve"> а также комментарию.</w:t>
      </w:r>
    </w:p>
    <w:p w14:paraId="170A51FA" w14:textId="77777777" w:rsidR="001A188F" w:rsidRDefault="00DE2037" w:rsidP="0015359D">
      <w:pPr>
        <w:spacing w:line="360" w:lineRule="auto"/>
        <w:ind w:firstLine="709"/>
        <w:jc w:val="both"/>
      </w:pPr>
      <w:r>
        <w:t>Возле поля "Поиск по названию" находятся три точки, по нажатию на которые открывается всплывающее окно, позволяющее распечатать список объектов, или выгрузить его в виде файла.</w:t>
      </w:r>
    </w:p>
    <w:p w14:paraId="01F7B20D" w14:textId="77777777" w:rsidR="001A188F" w:rsidRDefault="00DE2037" w:rsidP="0015359D">
      <w:pPr>
        <w:spacing w:line="360" w:lineRule="auto"/>
        <w:ind w:firstLine="709"/>
        <w:jc w:val="both"/>
      </w:pPr>
      <w:r>
        <w:lastRenderedPageBreak/>
        <w:t>Нажатие на три точки возле конкретного объекта вызывает всплывающее окно, позволяющее отобразить объект на карте, а также удалить его. После нажатия кнопки "Удалить объект" появится окно, в котором необходимо подтвердить действие, после чего объект будет удалён.</w:t>
      </w:r>
    </w:p>
    <w:p w14:paraId="57B6FECC" w14:textId="77777777" w:rsidR="009946BC" w:rsidRDefault="009946BC" w:rsidP="0015359D">
      <w:pPr>
        <w:spacing w:line="360" w:lineRule="auto"/>
        <w:ind w:firstLine="709"/>
        <w:jc w:val="both"/>
      </w:pPr>
    </w:p>
    <w:p w14:paraId="1676421D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CBA4CBC" wp14:editId="521EA67B">
            <wp:extent cx="4238625" cy="1666875"/>
            <wp:effectExtent l="9525" t="9525" r="9525" b="9525"/>
            <wp:docPr id="23" name="drex_module_5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ex_module_5_custom_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668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51D31E84" w14:textId="77777777" w:rsidR="001A188F" w:rsidRDefault="00DE2037" w:rsidP="009946BC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Окно подтверждения удаления объекта.</w:t>
      </w:r>
    </w:p>
    <w:p w14:paraId="6909268C" w14:textId="77777777" w:rsidR="009946BC" w:rsidRDefault="009946BC" w:rsidP="0015359D">
      <w:pPr>
        <w:spacing w:line="360" w:lineRule="auto"/>
        <w:ind w:firstLine="709"/>
        <w:jc w:val="both"/>
        <w:rPr>
          <w:rFonts w:ascii="Segoe UI" w:hAnsi="Segoe UI" w:cs="Segoe UI"/>
          <w:b/>
          <w:bCs/>
        </w:rPr>
      </w:pPr>
    </w:p>
    <w:p w14:paraId="2B467F7A" w14:textId="2259C5E2" w:rsidR="001A188F" w:rsidRDefault="00DE2037" w:rsidP="0015359D">
      <w:pPr>
        <w:spacing w:line="360" w:lineRule="auto"/>
        <w:ind w:firstLine="709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Добавление объекта.</w:t>
      </w:r>
    </w:p>
    <w:p w14:paraId="4A9536C6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Для добавления нового объекта необходимо нажать кнопку </w:t>
      </w:r>
      <w:r>
        <w:rPr>
          <w:noProof/>
        </w:rPr>
        <w:drawing>
          <wp:inline distT="0" distB="0" distL="0" distR="0" wp14:anchorId="7CE5A2E2" wp14:editId="10A6AF04">
            <wp:extent cx="1095375" cy="276225"/>
            <wp:effectExtent l="0" t="0" r="0" b="0"/>
            <wp:docPr id="24" name="drex_module_5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ex_module_5_custom_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чего указать название объекта, а также заполнить необязательные поля: адрес, широта, долгота и комментарий. Завершается добавление объекта нажатием на кнопку </w:t>
      </w:r>
      <w:r>
        <w:rPr>
          <w:noProof/>
        </w:rPr>
        <w:drawing>
          <wp:inline distT="0" distB="0" distL="0" distR="0" wp14:anchorId="6594EA1E" wp14:editId="1CE66D8C">
            <wp:extent cx="1162050" cy="352425"/>
            <wp:effectExtent l="0" t="0" r="0" b="0"/>
            <wp:docPr id="25" name="drex_module_5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ex_module_5_custom_4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добавления объект появится в общем списке.</w:t>
      </w:r>
    </w:p>
    <w:p w14:paraId="59632065" w14:textId="77777777" w:rsidR="001A188F" w:rsidRDefault="00DE2037" w:rsidP="0015359D">
      <w:pPr>
        <w:spacing w:line="360" w:lineRule="auto"/>
        <w:ind w:firstLine="709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Редактирование объекта. Добавление контрольных точек.</w:t>
      </w:r>
    </w:p>
    <w:p w14:paraId="4ADEB40F" w14:textId="77777777" w:rsidR="001A188F" w:rsidRDefault="00DE2037" w:rsidP="0015359D">
      <w:pPr>
        <w:spacing w:line="360" w:lineRule="auto"/>
        <w:ind w:firstLine="709"/>
        <w:jc w:val="both"/>
      </w:pPr>
      <w:r>
        <w:t>Нажатие левой кнопкой мыши на название объекта открывает страницу, позволяющую изменить информацию об объекте, а также добавить на него контрольные точки.</w:t>
      </w:r>
    </w:p>
    <w:p w14:paraId="5CAE7678" w14:textId="77777777" w:rsidR="001A188F" w:rsidRDefault="00DE2037" w:rsidP="0015359D">
      <w:pPr>
        <w:spacing w:line="360" w:lineRule="auto"/>
        <w:ind w:firstLine="709"/>
        <w:jc w:val="both"/>
      </w:pPr>
      <w:proofErr w:type="spellStart"/>
      <w:r>
        <w:lastRenderedPageBreak/>
        <w:t>По-умолчанию</w:t>
      </w:r>
      <w:proofErr w:type="spellEnd"/>
      <w:r>
        <w:t xml:space="preserve"> открывается вкладка "Об объекте", содержащая данные, внесённые при его создании. Эти данные возможно изменить в любой момент, после чего применить изменения, нажав кнопку </w:t>
      </w:r>
      <w:r>
        <w:rPr>
          <w:noProof/>
        </w:rPr>
        <w:drawing>
          <wp:inline distT="0" distB="0" distL="0" distR="0" wp14:anchorId="4F0555DF" wp14:editId="1ABC26D4">
            <wp:extent cx="1190625" cy="304800"/>
            <wp:effectExtent l="0" t="0" r="0" b="0"/>
            <wp:docPr id="26" name="drex_module_5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ex_module_5_custom_5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BD53" w14:textId="77777777" w:rsidR="001A188F" w:rsidRDefault="001A188F" w:rsidP="0015359D">
      <w:pPr>
        <w:spacing w:line="360" w:lineRule="auto"/>
        <w:ind w:firstLine="709"/>
        <w:jc w:val="both"/>
      </w:pPr>
    </w:p>
    <w:p w14:paraId="2682E9ED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F2A4C30" wp14:editId="54B9979E">
            <wp:extent cx="5667375" cy="4267200"/>
            <wp:effectExtent l="9525" t="9525" r="9525" b="9525"/>
            <wp:docPr id="27" name="drex_module_5_custom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ex_module_5_custom_6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672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0754FB99" w14:textId="77777777" w:rsidR="001A188F" w:rsidRDefault="00DE2037" w:rsidP="009946BC">
      <w:pPr>
        <w:spacing w:line="360" w:lineRule="auto"/>
        <w:ind w:firstLine="709"/>
        <w:jc w:val="center"/>
      </w:pPr>
      <w:r>
        <w:t>Страница объекта. Открыта вкладка "Об объекте".</w:t>
      </w:r>
    </w:p>
    <w:p w14:paraId="6244CF88" w14:textId="77777777" w:rsidR="001A188F" w:rsidRDefault="001A188F" w:rsidP="0015359D">
      <w:pPr>
        <w:spacing w:line="360" w:lineRule="auto"/>
        <w:ind w:firstLine="709"/>
        <w:jc w:val="both"/>
      </w:pPr>
    </w:p>
    <w:p w14:paraId="04DA8208" w14:textId="77777777" w:rsidR="001A188F" w:rsidRDefault="00DE2037" w:rsidP="0015359D">
      <w:pPr>
        <w:spacing w:line="360" w:lineRule="auto"/>
        <w:ind w:firstLine="709"/>
        <w:jc w:val="both"/>
      </w:pPr>
      <w:r>
        <w:t>Нажатие на вкладку "Контрольные точки" позволяет добавить на объект одну или несколько контрольных точек для дальнейшего отслеживания, а также отображает список уже добавленных точек.</w:t>
      </w:r>
    </w:p>
    <w:p w14:paraId="4DBB166B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Для добавления точек служит кнопка </w:t>
      </w:r>
      <w:r>
        <w:rPr>
          <w:noProof/>
        </w:rPr>
        <w:drawing>
          <wp:inline distT="0" distB="0" distL="0" distR="0" wp14:anchorId="6EFA5B7E" wp14:editId="1594DB79">
            <wp:extent cx="933450" cy="257175"/>
            <wp:effectExtent l="0" t="0" r="0" b="0"/>
            <wp:docPr id="28" name="drex_module_5_custom_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ex_module_5_custom_7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после нажатия на которую откроется всплывающее окно, в котором необходимо указать название </w:t>
      </w:r>
      <w:r>
        <w:lastRenderedPageBreak/>
        <w:t xml:space="preserve">точки, а также выбрать из выпадающих списков тип оборудования и контролируемый параметр, после чего нажать кнопку </w:t>
      </w:r>
      <w:r>
        <w:rPr>
          <w:noProof/>
        </w:rPr>
        <w:drawing>
          <wp:inline distT="0" distB="0" distL="0" distR="0" wp14:anchorId="0AB47D9D" wp14:editId="49439C8B">
            <wp:extent cx="647700" cy="257175"/>
            <wp:effectExtent l="0" t="0" r="0" b="0"/>
            <wp:docPr id="29" name="drex_module_5_custom_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ex_module_5_custom_8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добавления точка появится в общем списке.</w:t>
      </w:r>
    </w:p>
    <w:p w14:paraId="1D57D27A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На добавленную точку возможно назначить оборудование. Для этого необходимо нажать на кнопку </w:t>
      </w:r>
      <w:r>
        <w:rPr>
          <w:noProof/>
        </w:rPr>
        <w:drawing>
          <wp:inline distT="0" distB="0" distL="0" distR="0" wp14:anchorId="41D9564A" wp14:editId="49D02DE6">
            <wp:extent cx="333375" cy="295275"/>
            <wp:effectExtent l="0" t="0" r="0" b="0"/>
            <wp:docPr id="30" name="drex_module_5_custom_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ex_module_5_custom_9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 справа от контрольной точки. Откроется окно назначения оборудования.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1E41C28C" w14:textId="77777777">
        <w:trPr>
          <w:trHeight w:hRule="exact" w:val="75"/>
        </w:trPr>
        <w:tc>
          <w:tcPr>
            <w:tcW w:w="0" w:type="auto"/>
            <w:gridSpan w:val="2"/>
          </w:tcPr>
          <w:p w14:paraId="4D32505C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2BDB6EF3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5BD148A1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 wp14:anchorId="527DA24D" wp14:editId="38C84455">
                  <wp:extent cx="285750" cy="228600"/>
                  <wp:effectExtent l="0" t="95250" r="95250" b="95250"/>
                  <wp:docPr id="31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extbox_icon_circle-info_24_985912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06DC252E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>Прежде, чем добавить оборудование на точку его необходимо внести в систему. Также необходимо добавить устройство передачи.</w:t>
            </w:r>
          </w:p>
          <w:p w14:paraId="468AFD46" w14:textId="77777777" w:rsidR="001A188F" w:rsidRDefault="00B433F0" w:rsidP="0015359D">
            <w:pPr>
              <w:spacing w:line="360" w:lineRule="auto"/>
              <w:ind w:firstLine="709"/>
              <w:jc w:val="both"/>
            </w:pPr>
            <w:hyperlink w:anchor="9b0afc52-63da-4ac7-baeb-eabacb9e8d16">
              <w:r w:rsidR="00DE2037">
                <w:rPr>
                  <w:color w:val="0000FF"/>
                  <w:u w:val="single"/>
                </w:rPr>
                <w:t>Подробнее об оборудовании.</w:t>
              </w:r>
            </w:hyperlink>
          </w:p>
          <w:p w14:paraId="5D233CAC" w14:textId="77777777" w:rsidR="001A188F" w:rsidRDefault="00B433F0" w:rsidP="0015359D">
            <w:pPr>
              <w:spacing w:line="360" w:lineRule="auto"/>
              <w:ind w:firstLine="709"/>
              <w:jc w:val="both"/>
            </w:pPr>
            <w:hyperlink w:anchor="d20bec52-8daa-4aa4-b667-0efd8f6a2892">
              <w:r w:rsidR="00DE2037">
                <w:rPr>
                  <w:color w:val="0000FF"/>
                  <w:u w:val="single"/>
                </w:rPr>
                <w:t>Подробнее об устройствах передачи.</w:t>
              </w:r>
            </w:hyperlink>
          </w:p>
        </w:tc>
      </w:tr>
      <w:tr w:rsidR="001A188F" w14:paraId="48A35B37" w14:textId="77777777">
        <w:trPr>
          <w:trHeight w:hRule="exact" w:val="75"/>
        </w:trPr>
        <w:tc>
          <w:tcPr>
            <w:tcW w:w="0" w:type="auto"/>
            <w:gridSpan w:val="2"/>
          </w:tcPr>
          <w:p w14:paraId="1C3C194D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p w14:paraId="1187E349" w14:textId="77777777" w:rsidR="009946BC" w:rsidRDefault="009946BC" w:rsidP="0015359D">
      <w:pPr>
        <w:spacing w:line="360" w:lineRule="auto"/>
        <w:ind w:firstLine="709"/>
        <w:jc w:val="both"/>
      </w:pPr>
    </w:p>
    <w:p w14:paraId="3DEF2852" w14:textId="1F18B296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75F23AFB" wp14:editId="68CDA1AC">
            <wp:extent cx="5667375" cy="4238625"/>
            <wp:effectExtent l="9525" t="9525" r="9525" b="9525"/>
            <wp:docPr id="32" name="drex_module_5_custom_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ex_module_5_custom_10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386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AEA9561" w14:textId="77777777" w:rsidR="001A188F" w:rsidRDefault="00DE2037" w:rsidP="009946BC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Окно назначения оборудования.</w:t>
      </w:r>
    </w:p>
    <w:p w14:paraId="697FAC15" w14:textId="77777777" w:rsidR="009946BC" w:rsidRDefault="009946BC" w:rsidP="0015359D">
      <w:pPr>
        <w:spacing w:line="360" w:lineRule="auto"/>
        <w:ind w:firstLine="709"/>
        <w:jc w:val="both"/>
      </w:pPr>
    </w:p>
    <w:p w14:paraId="34715792" w14:textId="2527233D" w:rsidR="001A188F" w:rsidRDefault="00DE2037" w:rsidP="0015359D">
      <w:pPr>
        <w:spacing w:line="360" w:lineRule="auto"/>
        <w:ind w:firstLine="709"/>
        <w:jc w:val="both"/>
      </w:pPr>
      <w:r>
        <w:t xml:space="preserve">В окне необходимо выбрать из выпадающих списков Устройство передачи, Канал, а также Оборудование, после чего установить начальные показания и необходимую дату установки. Завершение назначения осуществляется по нажатию на кнопку </w:t>
      </w:r>
      <w:r>
        <w:rPr>
          <w:noProof/>
        </w:rPr>
        <w:drawing>
          <wp:inline distT="0" distB="0" distL="0" distR="0" wp14:anchorId="33C0324E" wp14:editId="6F56A69C">
            <wp:extent cx="676275" cy="247650"/>
            <wp:effectExtent l="0" t="0" r="0" b="0"/>
            <wp:docPr id="33" name="drex_module_5_custom_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ex_module_5_custom_1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B3951C1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Также со вкладки контрольной точки возможно ознакомиться с показаниями оборудования. Для этого служит кнопка </w:t>
      </w:r>
      <w:r>
        <w:rPr>
          <w:noProof/>
        </w:rPr>
        <w:drawing>
          <wp:inline distT="0" distB="0" distL="0" distR="0" wp14:anchorId="6A42AB6D" wp14:editId="1AB75F13">
            <wp:extent cx="200025" cy="209550"/>
            <wp:effectExtent l="0" t="0" r="0" b="0"/>
            <wp:docPr id="34" name="drex_module_5_custom_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ex_module_5_custom_12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нажатия на кнопку откроется страница "Показания". После указания интервала (</w:t>
      </w:r>
      <w:proofErr w:type="spellStart"/>
      <w:r>
        <w:t>по-умолчанию</w:t>
      </w:r>
      <w:proofErr w:type="spellEnd"/>
      <w:r>
        <w:t xml:space="preserve"> неделя), а также начала и конца будущего графика следует нажать кнопку </w:t>
      </w:r>
      <w:r>
        <w:rPr>
          <w:noProof/>
        </w:rPr>
        <w:drawing>
          <wp:inline distT="0" distB="0" distL="0" distR="0" wp14:anchorId="07C713A7" wp14:editId="7B49A689">
            <wp:extent cx="400050" cy="352425"/>
            <wp:effectExtent l="0" t="0" r="0" b="0"/>
            <wp:docPr id="35" name="drex_module_5_custom_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ex_module_5_custom_13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формирования показаний.</w:t>
      </w:r>
    </w:p>
    <w:p w14:paraId="3BFF70E3" w14:textId="77777777" w:rsidR="009946BC" w:rsidRDefault="009946BC" w:rsidP="0015359D">
      <w:pPr>
        <w:spacing w:line="360" w:lineRule="auto"/>
        <w:ind w:firstLine="709"/>
        <w:jc w:val="both"/>
      </w:pPr>
    </w:p>
    <w:p w14:paraId="61025185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5386D0CD" wp14:editId="76052C33">
            <wp:extent cx="5667375" cy="2276475"/>
            <wp:effectExtent l="9525" t="9525" r="9525" b="9525"/>
            <wp:docPr id="36" name="drex_module_5_custom_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ex_module_5_custom_14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764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30FE57A0" w14:textId="77777777" w:rsidR="001A188F" w:rsidRDefault="00DE2037" w:rsidP="009946BC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Окно "Показания".</w:t>
      </w:r>
      <w:r>
        <w:br w:type="page"/>
      </w:r>
    </w:p>
    <w:p w14:paraId="287455B7" w14:textId="77777777" w:rsidR="001A188F" w:rsidRDefault="00DE2037" w:rsidP="009946BC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6" w:name="d20bec52-8daa-4aa4-b667-0efd8f6a2892"/>
      <w:bookmarkEnd w:id="6"/>
      <w:r>
        <w:rPr>
          <w:b/>
          <w:bCs/>
          <w:sz w:val="40"/>
          <w:szCs w:val="40"/>
        </w:rPr>
        <w:lastRenderedPageBreak/>
        <w:t>5. Устройства передачи</w:t>
      </w:r>
    </w:p>
    <w:p w14:paraId="120916FD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Страница "Устройства передачи" содержит список всех устройств, внесённых в систему, а также позволяет добавить новое. </w:t>
      </w:r>
    </w:p>
    <w:p w14:paraId="01C3A2A8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Вводя текст в поле "Поиск по названию" возможно найти необходимое </w:t>
      </w:r>
      <w:r w:rsidR="0000473B">
        <w:t>устройство в случае, если</w:t>
      </w:r>
      <w:r>
        <w:t xml:space="preserve"> список добавленных устройств слишком большой. Поиск проводится одновременно по номеру, названию, </w:t>
      </w:r>
      <w:r w:rsidR="0000473B">
        <w:t>объекту,</w:t>
      </w:r>
      <w:r>
        <w:t xml:space="preserve"> а также описанию.</w:t>
      </w:r>
    </w:p>
    <w:p w14:paraId="2EA5F6CA" w14:textId="77777777" w:rsidR="009946BC" w:rsidRDefault="009946BC" w:rsidP="0015359D">
      <w:pPr>
        <w:spacing w:line="360" w:lineRule="auto"/>
        <w:ind w:firstLine="709"/>
        <w:jc w:val="both"/>
      </w:pPr>
    </w:p>
    <w:p w14:paraId="4943CA18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F7D97AA" wp14:editId="50302767">
            <wp:extent cx="5667375" cy="3867150"/>
            <wp:effectExtent l="9525" t="9525" r="9525" b="9525"/>
            <wp:docPr id="37" name="drex_module_6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ex_module_6_custom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671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48ACC400" w14:textId="77777777" w:rsidR="001A188F" w:rsidRDefault="00DE2037" w:rsidP="009946BC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Страница "Устройства передачи".</w:t>
      </w:r>
      <w:r>
        <w:br/>
      </w:r>
    </w:p>
    <w:p w14:paraId="26E81735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Для добавления нового устройства служит кнопка </w:t>
      </w:r>
      <w:r>
        <w:rPr>
          <w:noProof/>
        </w:rPr>
        <w:drawing>
          <wp:inline distT="0" distB="0" distL="0" distR="0" wp14:anchorId="626481AB" wp14:editId="44CF6280">
            <wp:extent cx="1209675" cy="266700"/>
            <wp:effectExtent l="0" t="0" r="0" b="0"/>
            <wp:docPr id="38" name="drex_module_6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ex_module_6_custom_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 нажатию на которую откроется окно "Новое устройство".</w:t>
      </w:r>
    </w:p>
    <w:p w14:paraId="30CF129D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302991F" wp14:editId="75B9252E">
            <wp:extent cx="5667375" cy="4257675"/>
            <wp:effectExtent l="9525" t="9525" r="9525" b="9525"/>
            <wp:docPr id="39" name="drex_module_6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ex_module_6_custom_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309DA05" w14:textId="77777777" w:rsidR="001A188F" w:rsidRDefault="00DE2037" w:rsidP="009946BC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Окно "Новое устройство".</w:t>
      </w:r>
    </w:p>
    <w:p w14:paraId="0EB662DE" w14:textId="77777777" w:rsidR="009946BC" w:rsidRDefault="009946BC" w:rsidP="009946BC">
      <w:pPr>
        <w:spacing w:line="360" w:lineRule="auto"/>
        <w:ind w:firstLine="709"/>
        <w:jc w:val="center"/>
        <w:rPr>
          <w:i/>
          <w:iCs/>
        </w:rPr>
      </w:pPr>
    </w:p>
    <w:tbl>
      <w:tblPr>
        <w:tblStyle w:val="a3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4C424559" w14:textId="77777777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7BFDA224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2866186F" w14:textId="77777777">
        <w:trPr>
          <w:jc w:val="center"/>
        </w:trPr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256B545B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 wp14:anchorId="5AD45DA1" wp14:editId="2018D683">
                  <wp:extent cx="285750" cy="228600"/>
                  <wp:effectExtent l="0" t="95250" r="95250" b="95250"/>
                  <wp:docPr id="40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extbox_icon_circle-info_24_985912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218FE58D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 xml:space="preserve">Для добавления УСПД в систему предварительно необходимо получить информацию о нём (серийный </w:t>
            </w:r>
            <w:r w:rsidR="0000473B">
              <w:t>номер,</w:t>
            </w:r>
            <w:r>
              <w:t xml:space="preserve"> а также производитель) у администратора системы.</w:t>
            </w:r>
          </w:p>
        </w:tc>
      </w:tr>
      <w:tr w:rsidR="001A188F" w14:paraId="50749615" w14:textId="77777777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6FC4155D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tbl>
      <w:tblPr>
        <w:tblStyle w:val="a4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78DF2CF3" w14:textId="77777777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23AE82DD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7E83781A" w14:textId="77777777">
        <w:trPr>
          <w:jc w:val="center"/>
        </w:trPr>
        <w:tc>
          <w:tcPr>
            <w:tcW w:w="750" w:type="dxa"/>
            <w:tcBorders>
              <w:top w:val="single" w:sz="6" w:space="0" w:color="EBCCD1"/>
              <w:left w:val="single" w:sz="6" w:space="0" w:color="EBCCD1"/>
              <w:bottom w:val="single" w:sz="6" w:space="0" w:color="EBCCD1"/>
            </w:tcBorders>
            <w:shd w:val="solid" w:color="F2DEDE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24CC7039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 wp14:anchorId="73EA1E14" wp14:editId="7790D1D5">
                  <wp:extent cx="285750" cy="228600"/>
                  <wp:effectExtent l="0" t="95250" r="95250" b="95250"/>
                  <wp:docPr id="41" name="textbox_icon_circle-exclamation_24_5198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extbox_icon_circle-exclamation_24_5198809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EBCCD1"/>
              <w:bottom w:val="single" w:sz="6" w:space="0" w:color="EBCCD1"/>
              <w:right w:val="single" w:sz="6" w:space="0" w:color="EBCCD1"/>
            </w:tcBorders>
            <w:shd w:val="solid" w:color="F2DEDE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51F9FD9E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 xml:space="preserve">При неверном заполнении полей </w:t>
            </w:r>
            <w:r>
              <w:rPr>
                <w:b/>
                <w:bCs/>
              </w:rPr>
              <w:t xml:space="preserve">«Серийный номер» </w:t>
            </w:r>
            <w:r>
              <w:t>и</w:t>
            </w:r>
            <w:r>
              <w:rPr>
                <w:b/>
                <w:bCs/>
              </w:rPr>
              <w:t xml:space="preserve"> «Производитель»</w:t>
            </w:r>
            <w:r>
              <w:t xml:space="preserve"> появится сообщение "Устройство не найдено".</w:t>
            </w:r>
            <w:r>
              <w:rPr>
                <w:i/>
                <w:iCs/>
              </w:rPr>
              <w:t xml:space="preserve"> </w:t>
            </w:r>
          </w:p>
        </w:tc>
      </w:tr>
      <w:tr w:rsidR="001A188F" w14:paraId="5E49245D" w14:textId="77777777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14A37841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p w14:paraId="3704D9F4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Добавление устройства завершается нажатием на кнопку </w:t>
      </w:r>
      <w:r>
        <w:rPr>
          <w:noProof/>
        </w:rPr>
        <w:drawing>
          <wp:inline distT="0" distB="0" distL="0" distR="0" wp14:anchorId="09CEE03A" wp14:editId="607CD0AF">
            <wp:extent cx="1381125" cy="361950"/>
            <wp:effectExtent l="0" t="0" r="0" b="0"/>
            <wp:docPr id="42" name="drex_module_6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ex_module_6_custom_4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02A3B22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Нажатие на серийный номер устройства открывает </w:t>
      </w:r>
      <w:hyperlink w:anchor="4103d60f-aa3f-4a67-935e-9ddd4f49bc00">
        <w:r>
          <w:rPr>
            <w:color w:val="0000FF"/>
            <w:u w:val="single"/>
          </w:rPr>
          <w:t>страницу устройства</w:t>
        </w:r>
      </w:hyperlink>
      <w:r>
        <w:t>.</w:t>
      </w:r>
    </w:p>
    <w:p w14:paraId="7F2B6ADA" w14:textId="77777777" w:rsidR="001A188F" w:rsidRDefault="00DE2037" w:rsidP="0015359D">
      <w:pPr>
        <w:spacing w:line="360" w:lineRule="auto"/>
        <w:ind w:firstLine="709"/>
        <w:jc w:val="both"/>
      </w:pPr>
      <w:r>
        <w:lastRenderedPageBreak/>
        <w:t>Три точки в правом столбце открывают всплывающее окно, позволяющее удалить устройство, или назначить его на объект.</w:t>
      </w:r>
      <w:r>
        <w:br w:type="page"/>
      </w:r>
    </w:p>
    <w:p w14:paraId="3FAF35CA" w14:textId="77777777" w:rsidR="001A188F" w:rsidRDefault="00DE2037" w:rsidP="009946BC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7" w:name="4103d60f-aa3f-4a67-935e-9ddd4f49bc00"/>
      <w:bookmarkEnd w:id="7"/>
      <w:r>
        <w:rPr>
          <w:b/>
          <w:bCs/>
          <w:sz w:val="40"/>
          <w:szCs w:val="40"/>
        </w:rPr>
        <w:lastRenderedPageBreak/>
        <w:t>5.1. Страница устройства</w:t>
      </w:r>
    </w:p>
    <w:p w14:paraId="3FAF6551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Страница устройства содержит три вкладки. </w:t>
      </w:r>
    </w:p>
    <w:p w14:paraId="46CEB396" w14:textId="77777777" w:rsidR="001A188F" w:rsidRDefault="00DE2037" w:rsidP="0015359D">
      <w:pPr>
        <w:spacing w:line="360" w:lineRule="auto"/>
        <w:ind w:firstLine="709"/>
        <w:jc w:val="both"/>
      </w:pPr>
      <w:proofErr w:type="spellStart"/>
      <w:r>
        <w:t>По-умолчанию</w:t>
      </w:r>
      <w:proofErr w:type="spellEnd"/>
      <w:r>
        <w:t xml:space="preserve"> открыта вкладка "Об устройстве".</w:t>
      </w:r>
    </w:p>
    <w:p w14:paraId="21E4C77C" w14:textId="77777777" w:rsidR="009946BC" w:rsidRDefault="009946BC" w:rsidP="0015359D">
      <w:pPr>
        <w:spacing w:line="360" w:lineRule="auto"/>
        <w:ind w:firstLine="709"/>
        <w:jc w:val="both"/>
      </w:pPr>
    </w:p>
    <w:p w14:paraId="02CC4F32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2F5EAB95" wp14:editId="5DE93D15">
            <wp:extent cx="5667375" cy="3676650"/>
            <wp:effectExtent l="9525" t="9525" r="9525" b="9525"/>
            <wp:docPr id="43" name="drex_module_6_1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ex_module_6_1_custom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766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7306F280" w14:textId="77777777" w:rsidR="001A188F" w:rsidRDefault="00DE2037" w:rsidP="009946BC">
      <w:pPr>
        <w:spacing w:line="360" w:lineRule="auto"/>
        <w:ind w:firstLine="709"/>
        <w:jc w:val="center"/>
      </w:pPr>
      <w:r>
        <w:t>Страница устройства.</w:t>
      </w:r>
    </w:p>
    <w:p w14:paraId="19F5281C" w14:textId="77777777" w:rsidR="009946BC" w:rsidRDefault="009946BC" w:rsidP="0015359D">
      <w:pPr>
        <w:spacing w:line="360" w:lineRule="auto"/>
        <w:ind w:firstLine="709"/>
        <w:jc w:val="both"/>
        <w:rPr>
          <w:rFonts w:ascii="Segoe UI" w:hAnsi="Segoe UI" w:cs="Segoe UI"/>
          <w:b/>
          <w:bCs/>
        </w:rPr>
      </w:pPr>
    </w:p>
    <w:p w14:paraId="6C920153" w14:textId="60C5A91A" w:rsidR="001A188F" w:rsidRDefault="00DE2037" w:rsidP="0015359D">
      <w:pPr>
        <w:spacing w:line="360" w:lineRule="auto"/>
        <w:ind w:firstLine="709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Об устройстве.</w:t>
      </w:r>
    </w:p>
    <w:p w14:paraId="3849C26A" w14:textId="77777777" w:rsidR="001A188F" w:rsidRDefault="00DE2037" w:rsidP="0015359D">
      <w:pPr>
        <w:spacing w:line="360" w:lineRule="auto"/>
        <w:ind w:firstLine="709"/>
        <w:jc w:val="both"/>
      </w:pPr>
      <w:r>
        <w:t>На вкладке "Об устройстве" можно изменить наименование устройства, описание, а также привязать к объекту. После изменения названия или описания необходимо сохранить изменения, воспользовавшись одноимённой кнопкой. Привязка устройства к объекту сохраняется автоматически.</w:t>
      </w:r>
    </w:p>
    <w:p w14:paraId="00B440B1" w14:textId="77777777" w:rsidR="001A188F" w:rsidRDefault="00DE2037" w:rsidP="0015359D">
      <w:pPr>
        <w:spacing w:line="360" w:lineRule="auto"/>
        <w:ind w:firstLine="709"/>
        <w:jc w:val="both"/>
      </w:pPr>
      <w:r>
        <w:lastRenderedPageBreak/>
        <w:t xml:space="preserve">В строке "Объект" указан объект, к которому устройство привязано в данный момент. Для привязки к новому служит кнопка </w:t>
      </w:r>
      <w:r>
        <w:rPr>
          <w:noProof/>
        </w:rPr>
        <w:drawing>
          <wp:inline distT="0" distB="0" distL="0" distR="0" wp14:anchorId="57D9332E" wp14:editId="428D62C6">
            <wp:extent cx="2743200" cy="352425"/>
            <wp:effectExtent l="0" t="0" r="0" b="0"/>
            <wp:docPr id="44" name="drex_module_6_1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ex_module_6_1_custom_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E227429" w14:textId="77777777" w:rsidR="001A188F" w:rsidRDefault="00DE2037" w:rsidP="0015359D">
      <w:pPr>
        <w:spacing w:line="360" w:lineRule="auto"/>
        <w:ind w:firstLine="709"/>
        <w:jc w:val="both"/>
      </w:pPr>
      <w:r>
        <w:t>По нажатию на неё откроется окно назначения, в котором необходимо выбрать из выпадающего списка объект, к которому будет привязано устройство, а также дата назначения (</w:t>
      </w:r>
      <w:proofErr w:type="spellStart"/>
      <w:r>
        <w:t>по-умолчанию</w:t>
      </w:r>
      <w:proofErr w:type="spellEnd"/>
      <w:r>
        <w:t xml:space="preserve"> – сегодняшняя).</w:t>
      </w:r>
    </w:p>
    <w:p w14:paraId="2A96079E" w14:textId="77777777" w:rsidR="009946BC" w:rsidRDefault="009946BC" w:rsidP="0015359D">
      <w:pPr>
        <w:spacing w:line="360" w:lineRule="auto"/>
        <w:ind w:firstLine="709"/>
        <w:jc w:val="both"/>
      </w:pPr>
    </w:p>
    <w:p w14:paraId="2ACF02AB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5131175" wp14:editId="079192F1">
            <wp:extent cx="5667375" cy="2486025"/>
            <wp:effectExtent l="9525" t="9525" r="9525" b="9525"/>
            <wp:docPr id="45" name="drex_module_6_1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ex_module_6_1_custom_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860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62A61AD2" w14:textId="77777777" w:rsidR="001A188F" w:rsidRDefault="00DE2037" w:rsidP="009946BC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Окно назначения.</w:t>
      </w:r>
    </w:p>
    <w:p w14:paraId="4ABB351D" w14:textId="77777777" w:rsidR="009946BC" w:rsidRDefault="009946BC" w:rsidP="0015359D">
      <w:pPr>
        <w:spacing w:line="360" w:lineRule="auto"/>
        <w:ind w:firstLine="709"/>
        <w:jc w:val="both"/>
        <w:rPr>
          <w:rFonts w:ascii="Segoe UI" w:hAnsi="Segoe UI" w:cs="Segoe UI"/>
          <w:b/>
          <w:bCs/>
        </w:rPr>
      </w:pPr>
    </w:p>
    <w:p w14:paraId="195FD16E" w14:textId="58AEF35E" w:rsidR="001A188F" w:rsidRDefault="00DE2037" w:rsidP="0072638B">
      <w:pPr>
        <w:spacing w:line="360" w:lineRule="auto"/>
        <w:ind w:firstLine="709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Оборудование.</w:t>
      </w:r>
    </w:p>
    <w:p w14:paraId="0BF230BF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76BEEE6E" wp14:editId="15CDEBB9">
            <wp:extent cx="5667375" cy="3209925"/>
            <wp:effectExtent l="9525" t="9525" r="9525" b="9525"/>
            <wp:docPr id="46" name="drex_module_6_1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ex_module_6_1_custom_4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99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6544C34F" w14:textId="77777777" w:rsidR="001A188F" w:rsidRDefault="00DE2037" w:rsidP="009946BC">
      <w:pPr>
        <w:spacing w:line="360" w:lineRule="auto"/>
        <w:ind w:firstLine="709"/>
        <w:jc w:val="center"/>
      </w:pPr>
      <w:r>
        <w:t>Вкладка "Оборудование".</w:t>
      </w:r>
    </w:p>
    <w:p w14:paraId="1A05A92F" w14:textId="77777777" w:rsidR="001A188F" w:rsidRDefault="001A188F" w:rsidP="0015359D">
      <w:pPr>
        <w:spacing w:line="360" w:lineRule="auto"/>
        <w:ind w:firstLine="709"/>
        <w:jc w:val="both"/>
      </w:pPr>
    </w:p>
    <w:p w14:paraId="663830BC" w14:textId="77777777" w:rsidR="001A188F" w:rsidRDefault="00DE2037" w:rsidP="0015359D">
      <w:pPr>
        <w:spacing w:line="360" w:lineRule="auto"/>
        <w:ind w:firstLine="709"/>
        <w:jc w:val="both"/>
      </w:pPr>
      <w:r>
        <w:t>На вкладке "Оборудование" перечислено оборудование, назначенное на каналы устройства.</w:t>
      </w:r>
    </w:p>
    <w:p w14:paraId="6D4E2B40" w14:textId="77777777" w:rsidR="009946BC" w:rsidRDefault="009946BC" w:rsidP="0015359D">
      <w:pPr>
        <w:spacing w:line="360" w:lineRule="auto"/>
        <w:ind w:firstLine="709"/>
        <w:jc w:val="both"/>
      </w:pPr>
    </w:p>
    <w:p w14:paraId="14B29323" w14:textId="77777777" w:rsidR="001A188F" w:rsidRDefault="00DE2037" w:rsidP="0072638B">
      <w:pPr>
        <w:spacing w:line="360" w:lineRule="auto"/>
        <w:ind w:firstLine="709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История.</w:t>
      </w:r>
    </w:p>
    <w:p w14:paraId="21C35C57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7D8D221" wp14:editId="7401FF1F">
            <wp:extent cx="5667375" cy="4191000"/>
            <wp:effectExtent l="9525" t="9525" r="9525" b="9525"/>
            <wp:docPr id="47" name="drex_module_6_1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ex_module_6_1_custom_5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910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5EBA390A" w14:textId="77777777" w:rsidR="001A188F" w:rsidRDefault="00DE2037" w:rsidP="009946BC">
      <w:pPr>
        <w:spacing w:line="360" w:lineRule="auto"/>
        <w:ind w:firstLine="709"/>
        <w:jc w:val="center"/>
      </w:pPr>
      <w:r>
        <w:t>Вкладка "История".</w:t>
      </w:r>
    </w:p>
    <w:p w14:paraId="292B20C2" w14:textId="77777777" w:rsidR="001A188F" w:rsidRDefault="001A188F" w:rsidP="0015359D">
      <w:pPr>
        <w:spacing w:line="360" w:lineRule="auto"/>
        <w:ind w:firstLine="709"/>
        <w:jc w:val="both"/>
      </w:pPr>
    </w:p>
    <w:p w14:paraId="76946A12" w14:textId="77777777" w:rsidR="001A188F" w:rsidRDefault="00DE2037" w:rsidP="0015359D">
      <w:pPr>
        <w:spacing w:line="360" w:lineRule="auto"/>
        <w:ind w:firstLine="709"/>
        <w:jc w:val="both"/>
      </w:pPr>
      <w:r>
        <w:t>На вкладке "История" перечислены все перемещения устройства по объектам. В случае, если у какого-то объекта дата окончания не указана – устройство привязано к нему в данный момент. По нажатию на три точки возле строки поиска возможно экспортировать в виде файла, или распечатать на принтере историю движения устройства.</w:t>
      </w:r>
    </w:p>
    <w:p w14:paraId="36B62C33" w14:textId="77777777" w:rsidR="001A188F" w:rsidRDefault="00DE2037" w:rsidP="0015359D">
      <w:pPr>
        <w:spacing w:line="360" w:lineRule="auto"/>
        <w:ind w:firstLine="709"/>
        <w:jc w:val="both"/>
      </w:pPr>
      <w:r>
        <w:br w:type="page"/>
      </w:r>
    </w:p>
    <w:p w14:paraId="05CA7D84" w14:textId="77777777" w:rsidR="001A188F" w:rsidRDefault="00DE2037" w:rsidP="009946BC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8" w:name="9b0afc52-63da-4ac7-baeb-eabacb9e8d16"/>
      <w:bookmarkEnd w:id="8"/>
      <w:r>
        <w:rPr>
          <w:b/>
          <w:bCs/>
          <w:sz w:val="40"/>
          <w:szCs w:val="40"/>
        </w:rPr>
        <w:lastRenderedPageBreak/>
        <w:t>6. Оборудование</w:t>
      </w:r>
    </w:p>
    <w:p w14:paraId="443DF463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Страница "Оборудование" содержит список всего оборудования (датчиков счётчиков и другого), внесённого в систему, а также позволяет добавить новое. </w:t>
      </w:r>
    </w:p>
    <w:p w14:paraId="17D56617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Вводя текст в поле "Поиск по названию" возможно найти необходимое </w:t>
      </w:r>
      <w:r w:rsidR="0000473B">
        <w:t>оборудование в случае, если</w:t>
      </w:r>
      <w:r>
        <w:t xml:space="preserve"> список слишком большой. Поиск проводится одновременно по серийному номеру, названию, </w:t>
      </w:r>
      <w:r w:rsidR="0000473B">
        <w:t>объекту,</w:t>
      </w:r>
      <w:r>
        <w:t xml:space="preserve"> а также описанию.</w:t>
      </w:r>
    </w:p>
    <w:p w14:paraId="66B6F619" w14:textId="77777777" w:rsidR="009946BC" w:rsidRDefault="009946BC" w:rsidP="0015359D">
      <w:pPr>
        <w:spacing w:line="360" w:lineRule="auto"/>
        <w:ind w:firstLine="709"/>
        <w:jc w:val="both"/>
      </w:pPr>
    </w:p>
    <w:p w14:paraId="70BA37F3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0BA53EE0" wp14:editId="5D69DF88">
            <wp:extent cx="5667375" cy="3943350"/>
            <wp:effectExtent l="9525" t="9525" r="9525" b="9525"/>
            <wp:docPr id="48" name="drex_module_7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ex_module_7_custom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33015CF0" w14:textId="77777777" w:rsidR="001A188F" w:rsidRDefault="00DE2037" w:rsidP="009946BC">
      <w:pPr>
        <w:spacing w:line="360" w:lineRule="auto"/>
        <w:ind w:firstLine="709"/>
        <w:jc w:val="center"/>
      </w:pPr>
      <w:r>
        <w:t>Страница "Оборудование".</w:t>
      </w:r>
    </w:p>
    <w:p w14:paraId="2B7C7CDB" w14:textId="77777777" w:rsidR="009946BC" w:rsidRDefault="009946BC" w:rsidP="0015359D">
      <w:pPr>
        <w:spacing w:line="360" w:lineRule="auto"/>
        <w:ind w:firstLine="709"/>
        <w:jc w:val="both"/>
      </w:pPr>
    </w:p>
    <w:p w14:paraId="5657402C" w14:textId="140C0084" w:rsidR="001A188F" w:rsidRDefault="00DE2037" w:rsidP="0015359D">
      <w:pPr>
        <w:spacing w:line="360" w:lineRule="auto"/>
        <w:ind w:firstLine="709"/>
        <w:jc w:val="both"/>
      </w:pPr>
      <w:r>
        <w:t xml:space="preserve">Для добавления нового оборудования служит кнопка </w:t>
      </w:r>
      <w:r>
        <w:rPr>
          <w:noProof/>
        </w:rPr>
        <w:drawing>
          <wp:inline distT="0" distB="0" distL="0" distR="0" wp14:anchorId="41B13B2C" wp14:editId="4737EDDC">
            <wp:extent cx="1409700" cy="266700"/>
            <wp:effectExtent l="0" t="0" r="0" b="0"/>
            <wp:docPr id="49" name="drex_module_7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ex_module_7_custom_2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 нажатию на которую откроется окно "Новое оборудование".</w:t>
      </w:r>
    </w:p>
    <w:p w14:paraId="6C45C1C8" w14:textId="77777777" w:rsidR="001A188F" w:rsidRDefault="001A188F" w:rsidP="0015359D">
      <w:pPr>
        <w:spacing w:line="360" w:lineRule="auto"/>
        <w:ind w:firstLine="709"/>
        <w:jc w:val="both"/>
      </w:pPr>
    </w:p>
    <w:p w14:paraId="4B2801C7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47ACF9D2" wp14:editId="51F8D284">
            <wp:extent cx="5667375" cy="5000625"/>
            <wp:effectExtent l="9525" t="9525" r="9525" b="9525"/>
            <wp:docPr id="50" name="drex_module_7_custom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ex_module_7_custom_3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0062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4DFD882A" w14:textId="77777777" w:rsidR="009946BC" w:rsidRDefault="009946BC" w:rsidP="0015359D">
      <w:pPr>
        <w:spacing w:line="360" w:lineRule="auto"/>
        <w:ind w:firstLine="709"/>
        <w:jc w:val="both"/>
      </w:pPr>
    </w:p>
    <w:p w14:paraId="58D90D54" w14:textId="61CE9A2D" w:rsidR="001A188F" w:rsidRDefault="00DE2037" w:rsidP="0015359D">
      <w:pPr>
        <w:spacing w:line="360" w:lineRule="auto"/>
        <w:ind w:firstLine="709"/>
        <w:jc w:val="both"/>
      </w:pPr>
      <w:r>
        <w:t xml:space="preserve">Для добавляемого устройства необходимо заполнить, выбрав из выпадающих полей значения "Тип оборудования", "Параметр", а также "Модель", после чего указать вручную остальные значения. Поля "Минимальное значение измеряемой величины", "Максимальное значение измеряемой величины", "Минимальное значение параметра" и "Максимальное значение параметра" не являются обязательными для заполнения. Завершается добавление нажатием на кнопку </w:t>
      </w:r>
      <w:r>
        <w:rPr>
          <w:noProof/>
        </w:rPr>
        <w:drawing>
          <wp:inline distT="0" distB="0" distL="0" distR="0" wp14:anchorId="51B0FB00" wp14:editId="0D9A222B">
            <wp:extent cx="1390650" cy="323850"/>
            <wp:effectExtent l="0" t="0" r="0" b="0"/>
            <wp:docPr id="51" name="drex_module_7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ex_module_7_custom_4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br w:type="page"/>
      </w:r>
    </w:p>
    <w:p w14:paraId="19E127C9" w14:textId="77777777" w:rsidR="001A188F" w:rsidRDefault="00DE2037" w:rsidP="009946BC">
      <w:pPr>
        <w:spacing w:line="360" w:lineRule="auto"/>
        <w:ind w:firstLine="709"/>
        <w:jc w:val="center"/>
        <w:rPr>
          <w:b/>
          <w:bCs/>
          <w:sz w:val="40"/>
          <w:szCs w:val="40"/>
        </w:rPr>
      </w:pPr>
      <w:bookmarkStart w:id="9" w:name="95c42876-5e9f-43be-b409-0a5d1ef204a9"/>
      <w:bookmarkEnd w:id="9"/>
      <w:r>
        <w:rPr>
          <w:b/>
          <w:bCs/>
          <w:sz w:val="40"/>
          <w:szCs w:val="40"/>
        </w:rPr>
        <w:lastRenderedPageBreak/>
        <w:t>7. Профиль</w:t>
      </w:r>
    </w:p>
    <w:p w14:paraId="6DBFFC72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На странице "Профиль" содержится информация о пользователе и его организации. Кроме того, со страницы "Профиль" возможно сменить пароль, а также получить инструкцию по подключению Telegram-бота. </w:t>
      </w:r>
      <w:proofErr w:type="spellStart"/>
      <w:r>
        <w:t>По-умолчанию</w:t>
      </w:r>
      <w:proofErr w:type="spellEnd"/>
      <w:r>
        <w:t xml:space="preserve"> открыта вкладка "Персональные данные".</w:t>
      </w:r>
    </w:p>
    <w:p w14:paraId="7944849E" w14:textId="77777777" w:rsidR="001A188F" w:rsidRDefault="00DE2037" w:rsidP="0015359D">
      <w:pPr>
        <w:spacing w:line="360" w:lineRule="auto"/>
        <w:ind w:firstLine="709"/>
        <w:jc w:val="both"/>
      </w:pPr>
      <w:r>
        <w:t>Попасть на страницу возможно по нажатию на пункт меню "Профиль", а также по нажатию на изображение профиля в правом верхнем углу: откроется выпадающее меню, в котором необходимо выбрать "Профиль".</w:t>
      </w:r>
    </w:p>
    <w:p w14:paraId="54A08E1E" w14:textId="77777777" w:rsidR="001A188F" w:rsidRDefault="001A188F" w:rsidP="0015359D">
      <w:pPr>
        <w:spacing w:line="360" w:lineRule="auto"/>
        <w:ind w:firstLine="709"/>
        <w:jc w:val="both"/>
      </w:pPr>
    </w:p>
    <w:p w14:paraId="73A77515" w14:textId="007A998C" w:rsidR="001A188F" w:rsidRPr="0072638B" w:rsidRDefault="00DE2037" w:rsidP="0072638B">
      <w:pPr>
        <w:spacing w:line="360" w:lineRule="auto"/>
        <w:ind w:firstLine="709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Персональные данные.</w:t>
      </w:r>
    </w:p>
    <w:p w14:paraId="7A43A8C7" w14:textId="77777777" w:rsidR="001A188F" w:rsidRDefault="00DE2037" w:rsidP="009946B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6D1D8610" wp14:editId="20AD07BB">
            <wp:extent cx="5667375" cy="2667000"/>
            <wp:effectExtent l="9525" t="9525" r="9525" b="9525"/>
            <wp:docPr id="52" name="drex_module_8_cust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ex_module_8_custom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0AEC7C4" w14:textId="77777777" w:rsidR="001A188F" w:rsidRDefault="00DE2037" w:rsidP="009946BC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Вкладка "Персональные данные".</w:t>
      </w:r>
    </w:p>
    <w:p w14:paraId="1C326C38" w14:textId="77777777" w:rsidR="001A188F" w:rsidRDefault="001A188F" w:rsidP="0015359D">
      <w:pPr>
        <w:spacing w:line="360" w:lineRule="auto"/>
        <w:ind w:firstLine="709"/>
        <w:jc w:val="both"/>
      </w:pPr>
    </w:p>
    <w:p w14:paraId="556E54CB" w14:textId="77777777" w:rsidR="001A188F" w:rsidRDefault="00DE2037" w:rsidP="0015359D">
      <w:pPr>
        <w:spacing w:line="360" w:lineRule="auto"/>
        <w:ind w:firstLine="709"/>
        <w:jc w:val="both"/>
      </w:pPr>
      <w:r>
        <w:t>На вкладке "Персональные данные" возможно изменить имя и фамилию, указанные в системе, а также загрузить изображение профиля.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1A97C756" w14:textId="77777777">
        <w:trPr>
          <w:trHeight w:hRule="exact" w:val="75"/>
        </w:trPr>
        <w:tc>
          <w:tcPr>
            <w:tcW w:w="0" w:type="auto"/>
            <w:gridSpan w:val="2"/>
          </w:tcPr>
          <w:p w14:paraId="04B7CF49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42A6A3C8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4BC70156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90E4469" wp14:editId="236341D2">
                  <wp:extent cx="285750" cy="228600"/>
                  <wp:effectExtent l="0" t="95250" r="95250" b="95250"/>
                  <wp:docPr id="53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textbox_icon_circle-info_24_985912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2C8B2AF1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>Требования к изображению профиля:</w:t>
            </w:r>
          </w:p>
          <w:p w14:paraId="71FB2C33" w14:textId="77777777" w:rsidR="001A188F" w:rsidRDefault="00DE2037" w:rsidP="0015359D">
            <w:pPr>
              <w:numPr>
                <w:ilvl w:val="2"/>
                <w:numId w:val="3"/>
              </w:numPr>
              <w:spacing w:line="360" w:lineRule="auto"/>
              <w:ind w:firstLine="709"/>
              <w:jc w:val="both"/>
            </w:pPr>
            <w:r>
              <w:t>Формат изображений: .</w:t>
            </w:r>
            <w:proofErr w:type="spellStart"/>
            <w:r>
              <w:t>jpeg</w:t>
            </w:r>
            <w:proofErr w:type="spellEnd"/>
            <w:r>
              <w:t>, .</w:t>
            </w:r>
            <w:proofErr w:type="spellStart"/>
            <w:r>
              <w:t>jpg</w:t>
            </w:r>
            <w:proofErr w:type="spellEnd"/>
            <w:r>
              <w:t>, .</w:t>
            </w:r>
            <w:proofErr w:type="spellStart"/>
            <w:r>
              <w:t>png</w:t>
            </w:r>
            <w:proofErr w:type="spellEnd"/>
            <w:r>
              <w:t>, .</w:t>
            </w:r>
            <w:proofErr w:type="spellStart"/>
            <w:r>
              <w:t>gif</w:t>
            </w:r>
            <w:proofErr w:type="spellEnd"/>
            <w:r>
              <w:t>;</w:t>
            </w:r>
          </w:p>
          <w:p w14:paraId="4BDB99C3" w14:textId="77777777" w:rsidR="001A188F" w:rsidRDefault="00DE2037" w:rsidP="0015359D">
            <w:pPr>
              <w:numPr>
                <w:ilvl w:val="2"/>
                <w:numId w:val="3"/>
              </w:numPr>
              <w:spacing w:line="360" w:lineRule="auto"/>
              <w:ind w:firstLine="709"/>
              <w:jc w:val="both"/>
            </w:pPr>
            <w:r>
              <w:t>Размер изображений: не более 3 Мб.</w:t>
            </w:r>
          </w:p>
        </w:tc>
      </w:tr>
      <w:tr w:rsidR="001A188F" w14:paraId="4EFE282D" w14:textId="77777777">
        <w:trPr>
          <w:trHeight w:hRule="exact" w:val="75"/>
        </w:trPr>
        <w:tc>
          <w:tcPr>
            <w:tcW w:w="0" w:type="auto"/>
            <w:gridSpan w:val="2"/>
          </w:tcPr>
          <w:p w14:paraId="0DE6169C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p w14:paraId="07582775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После проведенных изменений их необходимо сохранить, нажав кнопку </w:t>
      </w:r>
      <w:r>
        <w:rPr>
          <w:noProof/>
        </w:rPr>
        <w:drawing>
          <wp:inline distT="0" distB="0" distL="0" distR="0" wp14:anchorId="31E0C851" wp14:editId="177199A7">
            <wp:extent cx="1371600" cy="295275"/>
            <wp:effectExtent l="0" t="0" r="0" b="0"/>
            <wp:docPr id="54" name="drex_module_8_custom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ex_module_8_custom_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BEE7690" w14:textId="77777777" w:rsidR="001A188F" w:rsidRDefault="00DE2037" w:rsidP="0072638B">
      <w:pPr>
        <w:spacing w:line="360" w:lineRule="auto"/>
        <w:ind w:firstLine="709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Безопасность.</w:t>
      </w:r>
    </w:p>
    <w:p w14:paraId="664761F4" w14:textId="77777777" w:rsidR="001A188F" w:rsidRDefault="00DE2037" w:rsidP="0015359D">
      <w:pPr>
        <w:spacing w:line="360" w:lineRule="auto"/>
        <w:ind w:firstLine="709"/>
        <w:jc w:val="both"/>
      </w:pPr>
      <w:r>
        <w:t>На вкладке "Безопасность" возможно изменить пароль, использующийся для входа в систему.</w:t>
      </w:r>
    </w:p>
    <w:tbl>
      <w:tblPr>
        <w:tblStyle w:val="a4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352B80AE" w14:textId="77777777" w:rsidTr="0072638B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5B85C034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23829501" w14:textId="77777777" w:rsidTr="0072638B">
        <w:trPr>
          <w:jc w:val="center"/>
        </w:trPr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60F45B5D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 wp14:anchorId="7C20676B" wp14:editId="022C6637">
                  <wp:extent cx="285750" cy="228600"/>
                  <wp:effectExtent l="0" t="95250" r="95250" b="95250"/>
                  <wp:docPr id="55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extbox_icon_circle-info_24_985912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1961FBEB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>В случае, если регистрация проводилась с использованием Яндекс ID смена пароля недоступна:</w:t>
            </w:r>
          </w:p>
          <w:p w14:paraId="5F0A26E2" w14:textId="77777777" w:rsidR="001A188F" w:rsidRDefault="00DE2037" w:rsidP="0072638B">
            <w:pPr>
              <w:spacing w:line="360" w:lineRule="auto"/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 wp14:anchorId="7C5A06A5" wp14:editId="24BDF0C4">
                  <wp:extent cx="4381500" cy="647700"/>
                  <wp:effectExtent l="9525" t="9525" r="9525" b="9525"/>
                  <wp:docPr id="56" name="drex_module_8_custom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ex_module_8_custom_3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647700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88F" w14:paraId="4D4AC81F" w14:textId="77777777" w:rsidTr="0072638B">
        <w:trPr>
          <w:trHeight w:hRule="exact" w:val="75"/>
          <w:jc w:val="center"/>
        </w:trPr>
        <w:tc>
          <w:tcPr>
            <w:tcW w:w="0" w:type="auto"/>
            <w:gridSpan w:val="2"/>
          </w:tcPr>
          <w:p w14:paraId="639B063A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p w14:paraId="48EC1A10" w14:textId="77777777" w:rsidR="001A188F" w:rsidRDefault="001A188F" w:rsidP="0015359D">
      <w:pPr>
        <w:spacing w:line="360" w:lineRule="auto"/>
        <w:ind w:firstLine="709"/>
        <w:jc w:val="both"/>
      </w:pPr>
    </w:p>
    <w:p w14:paraId="24B0B89F" w14:textId="77777777" w:rsidR="001A188F" w:rsidRDefault="00DE2037" w:rsidP="0072638B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5CA4D52" wp14:editId="5D050C84">
            <wp:extent cx="5667375" cy="4286250"/>
            <wp:effectExtent l="9525" t="9525" r="9525" b="9525"/>
            <wp:docPr id="57" name="drex_module_8_custom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ex_module_8_custom_4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862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2AA77950" w14:textId="77777777" w:rsidR="001A188F" w:rsidRDefault="00DE2037" w:rsidP="0072638B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Вкладка "Безопасность".</w:t>
      </w:r>
    </w:p>
    <w:p w14:paraId="75E5CBD3" w14:textId="77777777" w:rsidR="001A188F" w:rsidRDefault="001A188F" w:rsidP="0015359D">
      <w:pPr>
        <w:spacing w:line="360" w:lineRule="auto"/>
        <w:ind w:firstLine="709"/>
        <w:jc w:val="both"/>
      </w:pPr>
    </w:p>
    <w:p w14:paraId="0BC94EB9" w14:textId="77777777" w:rsidR="001A188F" w:rsidRDefault="00DE2037" w:rsidP="0015359D">
      <w:pPr>
        <w:spacing w:line="360" w:lineRule="auto"/>
        <w:ind w:firstLine="709"/>
        <w:jc w:val="both"/>
      </w:pPr>
      <w:r>
        <w:t xml:space="preserve">Для смены пароля необходимо указать старый пароль, а также новый, после чего повторить новый пароль. Для применения изменений следует нажать кнопку </w:t>
      </w:r>
      <w:r>
        <w:rPr>
          <w:noProof/>
        </w:rPr>
        <w:drawing>
          <wp:inline distT="0" distB="0" distL="0" distR="0" wp14:anchorId="25BE19F8" wp14:editId="08F6F5CC">
            <wp:extent cx="638175" cy="238125"/>
            <wp:effectExtent l="0" t="0" r="0" b="0"/>
            <wp:docPr id="58" name="drex_module_8_custom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ex_module_8_custom_5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1459"/>
        <w:gridCol w:w="8230"/>
      </w:tblGrid>
      <w:tr w:rsidR="001A188F" w14:paraId="0B123EC9" w14:textId="77777777">
        <w:trPr>
          <w:trHeight w:hRule="exact" w:val="75"/>
        </w:trPr>
        <w:tc>
          <w:tcPr>
            <w:tcW w:w="0" w:type="auto"/>
            <w:gridSpan w:val="2"/>
          </w:tcPr>
          <w:p w14:paraId="44DDC66E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  <w:tr w:rsidR="001A188F" w14:paraId="52B13BF8" w14:textId="77777777">
        <w:tc>
          <w:tcPr>
            <w:tcW w:w="750" w:type="dxa"/>
            <w:tcBorders>
              <w:top w:val="single" w:sz="6" w:space="0" w:color="BCE8F1"/>
              <w:left w:val="single" w:sz="6" w:space="0" w:color="BCE8F1"/>
              <w:bottom w:val="single" w:sz="6" w:space="0" w:color="BCE8F1"/>
            </w:tcBorders>
            <w:shd w:val="solid" w:color="D9EDF7" w:fill="auto"/>
            <w:tcMar>
              <w:top w:w="75" w:type="dxa"/>
              <w:left w:w="150" w:type="dxa"/>
              <w:bottom w:w="75" w:type="dxa"/>
              <w:right w:w="0" w:type="dxa"/>
            </w:tcMar>
          </w:tcPr>
          <w:p w14:paraId="55FF49CF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rPr>
                <w:noProof/>
              </w:rPr>
              <w:drawing>
                <wp:inline distT="0" distB="0" distL="0" distR="0" wp14:anchorId="05403727" wp14:editId="0B9094CF">
                  <wp:extent cx="285750" cy="228600"/>
                  <wp:effectExtent l="0" t="95250" r="95250" b="95250"/>
                  <wp:docPr id="59" name="textbox_icon_circle-info_24_9859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textbox_icon_circle-info_24_9859121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CE8F1"/>
              <w:bottom w:val="single" w:sz="6" w:space="0" w:color="BCE8F1"/>
              <w:right w:val="single" w:sz="6" w:space="0" w:color="BCE8F1"/>
            </w:tcBorders>
            <w:shd w:val="solid" w:color="D9EDF7" w:fill="auto"/>
            <w:tcMar>
              <w:top w:w="75" w:type="dxa"/>
              <w:left w:w="0" w:type="dxa"/>
              <w:bottom w:w="75" w:type="dxa"/>
              <w:right w:w="150" w:type="dxa"/>
            </w:tcMar>
          </w:tcPr>
          <w:p w14:paraId="3DBF6B28" w14:textId="77777777" w:rsidR="001A188F" w:rsidRDefault="00DE2037" w:rsidP="0015359D">
            <w:pPr>
              <w:spacing w:line="360" w:lineRule="auto"/>
              <w:ind w:firstLine="709"/>
              <w:jc w:val="both"/>
            </w:pPr>
            <w:r>
              <w:t>Требования к паролю:</w:t>
            </w:r>
          </w:p>
          <w:p w14:paraId="737EB904" w14:textId="77777777" w:rsidR="001A188F" w:rsidRDefault="00DE2037" w:rsidP="0015359D">
            <w:pPr>
              <w:numPr>
                <w:ilvl w:val="0"/>
                <w:numId w:val="4"/>
              </w:numPr>
              <w:spacing w:line="360" w:lineRule="auto"/>
              <w:ind w:firstLine="709"/>
              <w:jc w:val="both"/>
            </w:pPr>
            <w:r>
              <w:t>Только латинские символы</w:t>
            </w:r>
          </w:p>
          <w:p w14:paraId="5F8CC656" w14:textId="77777777" w:rsidR="001A188F" w:rsidRDefault="00DE2037" w:rsidP="0015359D">
            <w:pPr>
              <w:numPr>
                <w:ilvl w:val="0"/>
                <w:numId w:val="4"/>
              </w:numPr>
              <w:spacing w:line="360" w:lineRule="auto"/>
              <w:ind w:firstLine="709"/>
              <w:jc w:val="both"/>
            </w:pPr>
            <w:r>
              <w:t>6 и более символов</w:t>
            </w:r>
          </w:p>
          <w:p w14:paraId="36A1C30F" w14:textId="77777777" w:rsidR="001A188F" w:rsidRDefault="00DE2037" w:rsidP="0015359D">
            <w:pPr>
              <w:numPr>
                <w:ilvl w:val="0"/>
                <w:numId w:val="4"/>
              </w:numPr>
              <w:spacing w:line="360" w:lineRule="auto"/>
              <w:ind w:firstLine="709"/>
              <w:jc w:val="both"/>
            </w:pPr>
            <w:r>
              <w:t>Хотя бы один специальный символ (восклицательные знаки, точки, дефисы и</w:t>
            </w:r>
            <w:r w:rsidR="0000473B">
              <w:t xml:space="preserve"> </w:t>
            </w:r>
            <w:proofErr w:type="spellStart"/>
            <w:r>
              <w:t>т.д</w:t>
            </w:r>
            <w:proofErr w:type="spellEnd"/>
            <w:r>
              <w:t>)</w:t>
            </w:r>
            <w:r w:rsidR="0000473B">
              <w:t>.</w:t>
            </w:r>
          </w:p>
          <w:p w14:paraId="76C4ECEA" w14:textId="77777777" w:rsidR="001A188F" w:rsidRDefault="00DE2037" w:rsidP="0015359D">
            <w:pPr>
              <w:numPr>
                <w:ilvl w:val="0"/>
                <w:numId w:val="4"/>
              </w:numPr>
              <w:spacing w:line="360" w:lineRule="auto"/>
              <w:ind w:firstLine="709"/>
              <w:jc w:val="both"/>
            </w:pPr>
            <w:r>
              <w:lastRenderedPageBreak/>
              <w:t>Хотя бы одна заглавная буква</w:t>
            </w:r>
          </w:p>
          <w:p w14:paraId="7BC1BE5F" w14:textId="77777777" w:rsidR="001A188F" w:rsidRDefault="00DE2037" w:rsidP="0015359D">
            <w:pPr>
              <w:numPr>
                <w:ilvl w:val="0"/>
                <w:numId w:val="4"/>
              </w:numPr>
              <w:spacing w:line="360" w:lineRule="auto"/>
              <w:ind w:firstLine="709"/>
              <w:jc w:val="both"/>
            </w:pPr>
            <w:r>
              <w:t>Хотя бы одна цифра</w:t>
            </w:r>
          </w:p>
        </w:tc>
      </w:tr>
      <w:tr w:rsidR="001A188F" w14:paraId="360DAF45" w14:textId="77777777">
        <w:trPr>
          <w:trHeight w:hRule="exact" w:val="75"/>
        </w:trPr>
        <w:tc>
          <w:tcPr>
            <w:tcW w:w="0" w:type="auto"/>
            <w:gridSpan w:val="2"/>
          </w:tcPr>
          <w:p w14:paraId="745683DD" w14:textId="77777777" w:rsidR="001A188F" w:rsidRDefault="001A188F" w:rsidP="0015359D">
            <w:pPr>
              <w:spacing w:line="360" w:lineRule="auto"/>
              <w:ind w:firstLine="709"/>
              <w:jc w:val="both"/>
            </w:pPr>
          </w:p>
        </w:tc>
      </w:tr>
    </w:tbl>
    <w:p w14:paraId="4609B8D1" w14:textId="77777777" w:rsidR="001A188F" w:rsidRDefault="001A188F" w:rsidP="0015359D">
      <w:pPr>
        <w:spacing w:line="360" w:lineRule="auto"/>
        <w:ind w:firstLine="709"/>
        <w:jc w:val="both"/>
      </w:pPr>
    </w:p>
    <w:p w14:paraId="7E040017" w14:textId="77777777" w:rsidR="001A188F" w:rsidRDefault="00DE2037" w:rsidP="0015359D">
      <w:pPr>
        <w:spacing w:line="360" w:lineRule="auto"/>
        <w:ind w:firstLine="709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Уведомления.</w:t>
      </w:r>
    </w:p>
    <w:p w14:paraId="7A846E35" w14:textId="77777777" w:rsidR="001A188F" w:rsidRDefault="00DE2037" w:rsidP="0015359D">
      <w:pPr>
        <w:spacing w:line="360" w:lineRule="auto"/>
        <w:ind w:firstLine="709"/>
        <w:jc w:val="both"/>
      </w:pPr>
      <w:r>
        <w:t>На странице "Уведомления" содержится информация, необходимая для подключения к Telegram-боту. Для подключения следуйте инструкции на странице.</w:t>
      </w:r>
    </w:p>
    <w:p w14:paraId="4584F132" w14:textId="77777777" w:rsidR="001A188F" w:rsidRDefault="00DE2037" w:rsidP="0072638B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44A9812C" wp14:editId="35CD42C3">
            <wp:extent cx="5667375" cy="5010150"/>
            <wp:effectExtent l="9525" t="9525" r="9525" b="9525"/>
            <wp:docPr id="60" name="drex_module_8_custom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ex_module_8_custom_6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1015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</w:p>
    <w:p w14:paraId="1825F471" w14:textId="77777777" w:rsidR="001A188F" w:rsidRDefault="00DE2037" w:rsidP="0072638B">
      <w:pPr>
        <w:spacing w:line="360" w:lineRule="auto"/>
        <w:ind w:firstLine="709"/>
        <w:jc w:val="center"/>
        <w:rPr>
          <w:i/>
          <w:iCs/>
        </w:rPr>
      </w:pPr>
      <w:r>
        <w:rPr>
          <w:i/>
          <w:iCs/>
        </w:rPr>
        <w:t>Вкладка "Уведомления".</w:t>
      </w:r>
    </w:p>
    <w:sectPr w:rsidR="001A188F">
      <w:headerReference w:type="default" r:id="rId59"/>
      <w:footerReference w:type="default" r:id="rId60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373BB" w14:textId="77777777" w:rsidR="00DE2037" w:rsidRDefault="00DE2037">
      <w:pPr>
        <w:spacing w:line="240" w:lineRule="auto"/>
      </w:pPr>
      <w:r>
        <w:separator/>
      </w:r>
    </w:p>
  </w:endnote>
  <w:endnote w:type="continuationSeparator" w:id="0">
    <w:p w14:paraId="3B6CD6FC" w14:textId="77777777" w:rsidR="00DE2037" w:rsidRDefault="00DE2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784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3BB5A1" w14:textId="77777777" w:rsidR="0000473B" w:rsidRDefault="0000473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B3ABAB" w14:textId="77777777" w:rsidR="001A188F" w:rsidRDefault="001A18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5BC19" w14:textId="77777777" w:rsidR="00DE2037" w:rsidRDefault="00DE2037">
      <w:pPr>
        <w:spacing w:line="240" w:lineRule="auto"/>
      </w:pPr>
      <w:r>
        <w:separator/>
      </w:r>
    </w:p>
  </w:footnote>
  <w:footnote w:type="continuationSeparator" w:id="0">
    <w:p w14:paraId="5531EC88" w14:textId="77777777" w:rsidR="00DE2037" w:rsidRDefault="00DE20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5B5D9" w14:textId="0EA6C4C9" w:rsidR="007D2E43" w:rsidRPr="00327E90" w:rsidRDefault="007D2E43" w:rsidP="00D54931">
    <w:pPr>
      <w:pStyle w:val="a5"/>
      <w:rPr>
        <w:i/>
        <w:iCs/>
        <w:color w:val="002342"/>
        <w:sz w:val="24"/>
        <w:szCs w:val="24"/>
      </w:rPr>
    </w:pPr>
    <w:r w:rsidRPr="00194E8A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36FA26B" wp14:editId="6CB69080">
          <wp:simplePos x="0" y="0"/>
          <wp:positionH relativeFrom="page">
            <wp:posOffset>815340</wp:posOffset>
          </wp:positionH>
          <wp:positionV relativeFrom="page">
            <wp:posOffset>535940</wp:posOffset>
          </wp:positionV>
          <wp:extent cx="2415540" cy="452120"/>
          <wp:effectExtent l="0" t="0" r="3810" b="5080"/>
          <wp:wrapSquare wrapText="bothSides"/>
          <wp:docPr id="61" name="Рисунок 61" descr="\\SERVER\private\medincev.r\My Documents\Софтел\soft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5540" cy="4521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D54931">
      <w:rPr>
        <w:i/>
        <w:iCs/>
        <w:color w:val="002342"/>
      </w:rPr>
      <w:t xml:space="preserve">        </w:t>
    </w:r>
    <w:r>
      <w:rPr>
        <w:i/>
        <w:iCs/>
        <w:color w:val="002342"/>
      </w:rPr>
      <w:tab/>
    </w:r>
    <w:r w:rsidRPr="00327E90">
      <w:rPr>
        <w:i/>
        <w:iCs/>
        <w:color w:val="002342"/>
        <w:sz w:val="24"/>
        <w:szCs w:val="24"/>
      </w:rPr>
      <w:t xml:space="preserve">г. Москва, ул. Нижняя Красносельская, д. 35, стр. 64, </w:t>
    </w:r>
  </w:p>
  <w:p w14:paraId="521DF2CA" w14:textId="77777777" w:rsidR="007D2E43" w:rsidRPr="00327E90" w:rsidRDefault="007D2E43" w:rsidP="007D2E43">
    <w:pPr>
      <w:pStyle w:val="a5"/>
      <w:jc w:val="right"/>
      <w:rPr>
        <w:i/>
        <w:iCs/>
        <w:color w:val="002342"/>
        <w:sz w:val="24"/>
        <w:szCs w:val="24"/>
      </w:rPr>
    </w:pPr>
    <w:proofErr w:type="spellStart"/>
    <w:r w:rsidRPr="00327E90">
      <w:rPr>
        <w:i/>
        <w:iCs/>
        <w:color w:val="002342"/>
        <w:sz w:val="24"/>
        <w:szCs w:val="24"/>
      </w:rPr>
      <w:t>эт</w:t>
    </w:r>
    <w:proofErr w:type="spellEnd"/>
    <w:r w:rsidRPr="00327E90">
      <w:rPr>
        <w:i/>
        <w:iCs/>
        <w:color w:val="002342"/>
        <w:sz w:val="24"/>
        <w:szCs w:val="24"/>
      </w:rPr>
      <w:t xml:space="preserve">. 3, пом. </w:t>
    </w:r>
    <w:r w:rsidRPr="00327E90">
      <w:rPr>
        <w:i/>
        <w:iCs/>
        <w:color w:val="002342"/>
        <w:sz w:val="24"/>
        <w:szCs w:val="24"/>
        <w:lang w:val="en-US"/>
      </w:rPr>
      <w:t>I</w:t>
    </w:r>
    <w:r w:rsidRPr="00327E90">
      <w:rPr>
        <w:i/>
        <w:iCs/>
        <w:color w:val="002342"/>
        <w:sz w:val="24"/>
        <w:szCs w:val="24"/>
      </w:rPr>
      <w:t>, ком. 23Б.</w:t>
    </w:r>
  </w:p>
  <w:p w14:paraId="61F8089F" w14:textId="77777777" w:rsidR="007D2E43" w:rsidRPr="00F14D53" w:rsidRDefault="007D2E43" w:rsidP="007D2E43">
    <w:pPr>
      <w:pStyle w:val="a5"/>
      <w:jc w:val="right"/>
      <w:rPr>
        <w:i/>
        <w:iCs/>
        <w:color w:val="002342"/>
      </w:rPr>
    </w:pPr>
    <w:r w:rsidRPr="00327E90">
      <w:rPr>
        <w:i/>
        <w:iCs/>
        <w:color w:val="002342"/>
        <w:sz w:val="24"/>
        <w:szCs w:val="24"/>
      </w:rPr>
      <w:tab/>
    </w:r>
    <w:r w:rsidRPr="00327E90">
      <w:rPr>
        <w:i/>
        <w:iCs/>
        <w:color w:val="002342"/>
        <w:sz w:val="24"/>
        <w:szCs w:val="24"/>
      </w:rPr>
      <w:tab/>
      <w:t>ОГРН 1187746688656; ИНН 9705121515</w:t>
    </w:r>
  </w:p>
  <w:p w14:paraId="38EE5848" w14:textId="77777777" w:rsidR="001A188F" w:rsidRDefault="001A18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2710D"/>
    <w:multiLevelType w:val="multilevel"/>
    <w:tmpl w:val="B0202B54"/>
    <w:lvl w:ilvl="0">
      <w:start w:val="1"/>
      <w:numFmt w:val="bullet"/>
      <w:lvlText w:val="• "/>
      <w:lvlJc w:val="left"/>
      <w:pPr>
        <w:ind w:left="0" w:firstLine="555"/>
      </w:pPr>
    </w:lvl>
    <w:lvl w:ilvl="1">
      <w:start w:val="1"/>
      <w:numFmt w:val="decimal"/>
      <w:lvlText w:val="%2. "/>
      <w:lvlJc w:val="left"/>
      <w:pPr>
        <w:ind w:left="750" w:firstLine="0"/>
      </w:pPr>
    </w:lvl>
    <w:lvl w:ilvl="2">
      <w:start w:val="1"/>
      <w:numFmt w:val="decimal"/>
      <w:lvlText w:val="%3. "/>
      <w:lvlJc w:val="left"/>
      <w:pPr>
        <w:ind w:left="1500" w:firstLine="0"/>
      </w:pPr>
    </w:lvl>
    <w:lvl w:ilvl="3">
      <w:start w:val="1"/>
      <w:numFmt w:val="decimal"/>
      <w:lvlText w:val="%4. "/>
      <w:lvlJc w:val="left"/>
      <w:pPr>
        <w:ind w:left="2250" w:firstLine="0"/>
      </w:pPr>
    </w:lvl>
    <w:lvl w:ilvl="4">
      <w:start w:val="1"/>
      <w:numFmt w:val="decimal"/>
      <w:lvlText w:val="%5. "/>
      <w:lvlJc w:val="left"/>
      <w:pPr>
        <w:ind w:left="3000" w:firstLine="0"/>
      </w:pPr>
    </w:lvl>
    <w:lvl w:ilvl="5">
      <w:start w:val="1"/>
      <w:numFmt w:val="decimal"/>
      <w:lvlText w:val="%6. "/>
      <w:lvlJc w:val="left"/>
      <w:pPr>
        <w:ind w:left="3750" w:firstLine="0"/>
      </w:pPr>
    </w:lvl>
    <w:lvl w:ilvl="6">
      <w:start w:val="1"/>
      <w:numFmt w:val="decimal"/>
      <w:lvlText w:val="%7. "/>
      <w:lvlJc w:val="left"/>
      <w:pPr>
        <w:ind w:left="4500" w:firstLine="0"/>
      </w:pPr>
    </w:lvl>
    <w:lvl w:ilvl="7">
      <w:start w:val="1"/>
      <w:numFmt w:val="decimal"/>
      <w:lvlText w:val="%8. "/>
      <w:lvlJc w:val="left"/>
      <w:pPr>
        <w:ind w:left="5250" w:firstLine="0"/>
      </w:pPr>
    </w:lvl>
    <w:lvl w:ilvl="8">
      <w:start w:val="1"/>
      <w:numFmt w:val="decimal"/>
      <w:lvlText w:val="%9. "/>
      <w:lvlJc w:val="left"/>
      <w:pPr>
        <w:ind w:left="6000" w:firstLine="0"/>
      </w:pPr>
    </w:lvl>
  </w:abstractNum>
  <w:abstractNum w:abstractNumId="1" w15:restartNumberingAfterBreak="0">
    <w:nsid w:val="50B0404E"/>
    <w:multiLevelType w:val="multilevel"/>
    <w:tmpl w:val="64A81716"/>
    <w:lvl w:ilvl="0">
      <w:start w:val="1"/>
      <w:numFmt w:val="bullet"/>
      <w:lvlText w:val="• "/>
      <w:lvlJc w:val="left"/>
      <w:pPr>
        <w:ind w:left="0" w:firstLine="555"/>
      </w:pPr>
    </w:lvl>
    <w:lvl w:ilvl="1">
      <w:start w:val="1"/>
      <w:numFmt w:val="decimal"/>
      <w:lvlText w:val="%2. "/>
      <w:lvlJc w:val="left"/>
      <w:pPr>
        <w:ind w:left="750" w:firstLine="0"/>
      </w:pPr>
    </w:lvl>
    <w:lvl w:ilvl="2">
      <w:start w:val="1"/>
      <w:numFmt w:val="decimal"/>
      <w:lvlText w:val="%3. "/>
      <w:lvlJc w:val="left"/>
      <w:pPr>
        <w:ind w:left="1500" w:firstLine="0"/>
      </w:pPr>
    </w:lvl>
    <w:lvl w:ilvl="3">
      <w:start w:val="1"/>
      <w:numFmt w:val="decimal"/>
      <w:lvlText w:val="%4. "/>
      <w:lvlJc w:val="left"/>
      <w:pPr>
        <w:ind w:left="2250" w:firstLine="0"/>
      </w:pPr>
    </w:lvl>
    <w:lvl w:ilvl="4">
      <w:start w:val="1"/>
      <w:numFmt w:val="decimal"/>
      <w:lvlText w:val="%5. "/>
      <w:lvlJc w:val="left"/>
      <w:pPr>
        <w:ind w:left="3000" w:firstLine="0"/>
      </w:pPr>
    </w:lvl>
    <w:lvl w:ilvl="5">
      <w:start w:val="1"/>
      <w:numFmt w:val="decimal"/>
      <w:lvlText w:val="%6. "/>
      <w:lvlJc w:val="left"/>
      <w:pPr>
        <w:ind w:left="3750" w:firstLine="0"/>
      </w:pPr>
    </w:lvl>
    <w:lvl w:ilvl="6">
      <w:start w:val="1"/>
      <w:numFmt w:val="decimal"/>
      <w:lvlText w:val="%7. "/>
      <w:lvlJc w:val="left"/>
      <w:pPr>
        <w:ind w:left="4500" w:firstLine="0"/>
      </w:pPr>
    </w:lvl>
    <w:lvl w:ilvl="7">
      <w:start w:val="1"/>
      <w:numFmt w:val="decimal"/>
      <w:lvlText w:val="%8. "/>
      <w:lvlJc w:val="left"/>
      <w:pPr>
        <w:ind w:left="5250" w:firstLine="0"/>
      </w:pPr>
    </w:lvl>
    <w:lvl w:ilvl="8">
      <w:start w:val="1"/>
      <w:numFmt w:val="decimal"/>
      <w:lvlText w:val="%9. "/>
      <w:lvlJc w:val="left"/>
      <w:pPr>
        <w:ind w:left="6000" w:firstLine="0"/>
      </w:pPr>
    </w:lvl>
  </w:abstractNum>
  <w:abstractNum w:abstractNumId="2" w15:restartNumberingAfterBreak="0">
    <w:nsid w:val="73334512"/>
    <w:multiLevelType w:val="multilevel"/>
    <w:tmpl w:val="2F6C9A76"/>
    <w:lvl w:ilvl="0">
      <w:start w:val="1"/>
      <w:numFmt w:val="bullet"/>
      <w:lvlText w:val="• "/>
      <w:lvlJc w:val="left"/>
      <w:pPr>
        <w:ind w:left="0" w:firstLine="555"/>
      </w:pPr>
    </w:lvl>
    <w:lvl w:ilvl="1">
      <w:start w:val="1"/>
      <w:numFmt w:val="decimal"/>
      <w:lvlText w:val="%2. "/>
      <w:lvlJc w:val="left"/>
      <w:pPr>
        <w:ind w:left="750" w:firstLine="0"/>
      </w:pPr>
    </w:lvl>
    <w:lvl w:ilvl="2">
      <w:start w:val="1"/>
      <w:numFmt w:val="decimal"/>
      <w:lvlText w:val="%3. "/>
      <w:lvlJc w:val="left"/>
      <w:pPr>
        <w:ind w:left="1500" w:firstLine="0"/>
      </w:pPr>
    </w:lvl>
    <w:lvl w:ilvl="3">
      <w:start w:val="1"/>
      <w:numFmt w:val="decimal"/>
      <w:lvlText w:val="%4. "/>
      <w:lvlJc w:val="left"/>
      <w:pPr>
        <w:ind w:left="2250" w:firstLine="0"/>
      </w:pPr>
    </w:lvl>
    <w:lvl w:ilvl="4">
      <w:start w:val="1"/>
      <w:numFmt w:val="decimal"/>
      <w:lvlText w:val="%5. "/>
      <w:lvlJc w:val="left"/>
      <w:pPr>
        <w:ind w:left="3000" w:firstLine="0"/>
      </w:pPr>
    </w:lvl>
    <w:lvl w:ilvl="5">
      <w:start w:val="1"/>
      <w:numFmt w:val="decimal"/>
      <w:lvlText w:val="%6. "/>
      <w:lvlJc w:val="left"/>
      <w:pPr>
        <w:ind w:left="3750" w:firstLine="0"/>
      </w:pPr>
    </w:lvl>
    <w:lvl w:ilvl="6">
      <w:start w:val="1"/>
      <w:numFmt w:val="decimal"/>
      <w:lvlText w:val="%7. "/>
      <w:lvlJc w:val="left"/>
      <w:pPr>
        <w:ind w:left="4500" w:firstLine="0"/>
      </w:pPr>
    </w:lvl>
    <w:lvl w:ilvl="7">
      <w:start w:val="1"/>
      <w:numFmt w:val="decimal"/>
      <w:lvlText w:val="%8. "/>
      <w:lvlJc w:val="left"/>
      <w:pPr>
        <w:ind w:left="5250" w:firstLine="0"/>
      </w:pPr>
    </w:lvl>
    <w:lvl w:ilvl="8">
      <w:start w:val="1"/>
      <w:numFmt w:val="decimal"/>
      <w:lvlText w:val="%9. "/>
      <w:lvlJc w:val="left"/>
      <w:pPr>
        <w:ind w:left="6000" w:firstLine="0"/>
      </w:pPr>
    </w:lvl>
  </w:abstractNum>
  <w:abstractNum w:abstractNumId="3" w15:restartNumberingAfterBreak="0">
    <w:nsid w:val="739C6791"/>
    <w:multiLevelType w:val="multilevel"/>
    <w:tmpl w:val="C994D47A"/>
    <w:lvl w:ilvl="0">
      <w:start w:val="1"/>
      <w:numFmt w:val="decimal"/>
      <w:lvlText w:val="%1. "/>
      <w:lvlJc w:val="left"/>
      <w:pPr>
        <w:ind w:left="0" w:firstLine="0"/>
      </w:pPr>
    </w:lvl>
    <w:lvl w:ilvl="1">
      <w:start w:val="1"/>
      <w:numFmt w:val="decimal"/>
      <w:lvlText w:val="%2. "/>
      <w:lvlJc w:val="left"/>
      <w:pPr>
        <w:ind w:left="750" w:firstLine="0"/>
      </w:pPr>
    </w:lvl>
    <w:lvl w:ilvl="2">
      <w:start w:val="1"/>
      <w:numFmt w:val="bullet"/>
      <w:lvlText w:val="• "/>
      <w:lvlJc w:val="left"/>
      <w:pPr>
        <w:ind w:left="0" w:firstLine="750"/>
      </w:pPr>
    </w:lvl>
    <w:lvl w:ilvl="3">
      <w:start w:val="1"/>
      <w:numFmt w:val="decimal"/>
      <w:lvlText w:val="%4. "/>
      <w:lvlJc w:val="left"/>
      <w:pPr>
        <w:ind w:left="2250" w:firstLine="0"/>
      </w:pPr>
    </w:lvl>
    <w:lvl w:ilvl="4">
      <w:start w:val="1"/>
      <w:numFmt w:val="decimal"/>
      <w:lvlText w:val="%5. "/>
      <w:lvlJc w:val="left"/>
      <w:pPr>
        <w:ind w:left="3000" w:firstLine="0"/>
      </w:pPr>
    </w:lvl>
    <w:lvl w:ilvl="5">
      <w:start w:val="1"/>
      <w:numFmt w:val="decimal"/>
      <w:lvlText w:val="%6. "/>
      <w:lvlJc w:val="left"/>
      <w:pPr>
        <w:ind w:left="3750" w:firstLine="0"/>
      </w:pPr>
    </w:lvl>
    <w:lvl w:ilvl="6">
      <w:start w:val="1"/>
      <w:numFmt w:val="decimal"/>
      <w:lvlText w:val="%7. "/>
      <w:lvlJc w:val="left"/>
      <w:pPr>
        <w:ind w:left="4500" w:firstLine="0"/>
      </w:pPr>
    </w:lvl>
    <w:lvl w:ilvl="7">
      <w:start w:val="1"/>
      <w:numFmt w:val="decimal"/>
      <w:lvlText w:val="%8. "/>
      <w:lvlJc w:val="left"/>
      <w:pPr>
        <w:ind w:left="5250" w:firstLine="0"/>
      </w:pPr>
    </w:lvl>
    <w:lvl w:ilvl="8">
      <w:start w:val="1"/>
      <w:numFmt w:val="decimal"/>
      <w:lvlText w:val="%9. "/>
      <w:lvlJc w:val="left"/>
      <w:pPr>
        <w:ind w:left="6000" w:firstLine="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88F"/>
    <w:rsid w:val="0000473B"/>
    <w:rsid w:val="000254A0"/>
    <w:rsid w:val="0005516A"/>
    <w:rsid w:val="0015359D"/>
    <w:rsid w:val="001A188F"/>
    <w:rsid w:val="00226CED"/>
    <w:rsid w:val="0024050C"/>
    <w:rsid w:val="00327E90"/>
    <w:rsid w:val="00430B0F"/>
    <w:rsid w:val="004A674C"/>
    <w:rsid w:val="005D1E50"/>
    <w:rsid w:val="005D303E"/>
    <w:rsid w:val="0072638B"/>
    <w:rsid w:val="007D2E43"/>
    <w:rsid w:val="009946BC"/>
    <w:rsid w:val="00A1110A"/>
    <w:rsid w:val="00B433F0"/>
    <w:rsid w:val="00D54931"/>
    <w:rsid w:val="00DE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ED7254"/>
  <w15:docId w15:val="{1CB61D76-1B19-4E37-AF78-2A36D582F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</w:style>
  <w:style w:type="paragraph" w:styleId="2">
    <w:name w:val="heading 2"/>
    <w:uiPriority w:val="9"/>
    <w:semiHidden/>
    <w:unhideWhenUsed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nhideWhenUsed/>
    <w:rsid w:val="000047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73B"/>
  </w:style>
  <w:style w:type="paragraph" w:styleId="a7">
    <w:name w:val="footer"/>
    <w:basedOn w:val="a"/>
    <w:link w:val="a8"/>
    <w:uiPriority w:val="99"/>
    <w:unhideWhenUsed/>
    <w:rsid w:val="0000473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73B"/>
  </w:style>
  <w:style w:type="paragraph" w:styleId="HTML">
    <w:name w:val="HTML Preformatted"/>
    <w:basedOn w:val="a"/>
    <w:link w:val="HTML0"/>
    <w:uiPriority w:val="99"/>
    <w:semiHidden/>
    <w:unhideWhenUsed/>
    <w:rsid w:val="00430B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0B0F"/>
    <w:rPr>
      <w:rFonts w:ascii="Courier New" w:hAnsi="Courier New" w:cs="Courier New"/>
      <w:color w:val="auto"/>
      <w:sz w:val="20"/>
      <w:szCs w:val="20"/>
    </w:rPr>
  </w:style>
  <w:style w:type="character" w:customStyle="1" w:styleId="token">
    <w:name w:val="token"/>
    <w:basedOn w:val="a0"/>
    <w:rsid w:val="00430B0F"/>
  </w:style>
  <w:style w:type="character" w:styleId="a9">
    <w:name w:val="Hyperlink"/>
    <w:basedOn w:val="a0"/>
    <w:uiPriority w:val="99"/>
    <w:unhideWhenUsed/>
    <w:rsid w:val="005D303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3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8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https://cabinet.sofiot.ru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31</Pages>
  <Words>2016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Stange</dc:creator>
  <cp:lastModifiedBy>Ринат Мухамедов</cp:lastModifiedBy>
  <cp:revision>19</cp:revision>
  <cp:lastPrinted>2025-04-04T12:11:00Z</cp:lastPrinted>
  <dcterms:created xsi:type="dcterms:W3CDTF">2025-04-04T12:06:00Z</dcterms:created>
  <dcterms:modified xsi:type="dcterms:W3CDTF">2025-07-18T11:49:00Z</dcterms:modified>
</cp:coreProperties>
</file>